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A14326" w:rsidRPr="0091795D">
        <w:trPr>
          <w:trHeight w:hRule="exact" w:val="1750"/>
        </w:trPr>
        <w:tc>
          <w:tcPr>
            <w:tcW w:w="143" w:type="dxa"/>
          </w:tcPr>
          <w:p w:rsidR="00A14326" w:rsidRDefault="00A14326"/>
        </w:tc>
        <w:tc>
          <w:tcPr>
            <w:tcW w:w="285" w:type="dxa"/>
          </w:tcPr>
          <w:p w:rsidR="00A14326" w:rsidRDefault="00A14326"/>
        </w:tc>
        <w:tc>
          <w:tcPr>
            <w:tcW w:w="710" w:type="dxa"/>
          </w:tcPr>
          <w:p w:rsidR="00A14326" w:rsidRDefault="00A14326"/>
        </w:tc>
        <w:tc>
          <w:tcPr>
            <w:tcW w:w="1419" w:type="dxa"/>
          </w:tcPr>
          <w:p w:rsidR="00A14326" w:rsidRDefault="00A14326"/>
        </w:tc>
        <w:tc>
          <w:tcPr>
            <w:tcW w:w="1419" w:type="dxa"/>
          </w:tcPr>
          <w:p w:rsidR="00A14326" w:rsidRDefault="00A14326"/>
        </w:tc>
        <w:tc>
          <w:tcPr>
            <w:tcW w:w="710" w:type="dxa"/>
          </w:tcPr>
          <w:p w:rsidR="00A14326" w:rsidRDefault="00A1432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4326" w:rsidRPr="0091795D" w:rsidRDefault="0091795D">
            <w:pPr>
              <w:spacing w:after="0" w:line="240" w:lineRule="auto"/>
              <w:jc w:val="both"/>
              <w:rPr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30.08.2021 №94.</w:t>
            </w:r>
          </w:p>
        </w:tc>
      </w:tr>
      <w:tr w:rsidR="00A14326" w:rsidRPr="0091795D">
        <w:trPr>
          <w:trHeight w:hRule="exact" w:val="138"/>
        </w:trPr>
        <w:tc>
          <w:tcPr>
            <w:tcW w:w="143" w:type="dxa"/>
          </w:tcPr>
          <w:p w:rsidR="00A14326" w:rsidRPr="0091795D" w:rsidRDefault="00A1432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4326" w:rsidRPr="0091795D" w:rsidRDefault="00A143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4326" w:rsidRPr="0091795D" w:rsidRDefault="00A143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4326" w:rsidRPr="0091795D" w:rsidRDefault="00A143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4326" w:rsidRPr="0091795D" w:rsidRDefault="00A143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4326" w:rsidRPr="0091795D" w:rsidRDefault="00A1432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14326" w:rsidRPr="0091795D" w:rsidRDefault="00A1432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14326" w:rsidRPr="0091795D" w:rsidRDefault="00A143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4326" w:rsidRPr="0091795D" w:rsidRDefault="00A1432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14326" w:rsidRPr="0091795D" w:rsidRDefault="00A14326">
            <w:pPr>
              <w:rPr>
                <w:lang w:val="ru-RU"/>
              </w:rPr>
            </w:pPr>
          </w:p>
        </w:tc>
      </w:tr>
      <w:tr w:rsidR="00A1432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14326" w:rsidRPr="0091795D" w:rsidRDefault="009179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14326" w:rsidRDefault="009179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14326" w:rsidRPr="0091795D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14326" w:rsidRPr="0091795D" w:rsidRDefault="009179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A14326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14326" w:rsidRPr="0091795D" w:rsidRDefault="00A1432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14326">
        <w:trPr>
          <w:trHeight w:hRule="exact" w:val="267"/>
        </w:trPr>
        <w:tc>
          <w:tcPr>
            <w:tcW w:w="143" w:type="dxa"/>
          </w:tcPr>
          <w:p w:rsidR="00A14326" w:rsidRDefault="00A14326"/>
        </w:tc>
        <w:tc>
          <w:tcPr>
            <w:tcW w:w="285" w:type="dxa"/>
          </w:tcPr>
          <w:p w:rsidR="00A14326" w:rsidRDefault="00A14326"/>
        </w:tc>
        <w:tc>
          <w:tcPr>
            <w:tcW w:w="710" w:type="dxa"/>
          </w:tcPr>
          <w:p w:rsidR="00A14326" w:rsidRDefault="00A14326"/>
        </w:tc>
        <w:tc>
          <w:tcPr>
            <w:tcW w:w="1419" w:type="dxa"/>
          </w:tcPr>
          <w:p w:rsidR="00A14326" w:rsidRDefault="00A14326"/>
        </w:tc>
        <w:tc>
          <w:tcPr>
            <w:tcW w:w="1419" w:type="dxa"/>
          </w:tcPr>
          <w:p w:rsidR="00A14326" w:rsidRDefault="00A14326"/>
        </w:tc>
        <w:tc>
          <w:tcPr>
            <w:tcW w:w="710" w:type="dxa"/>
          </w:tcPr>
          <w:p w:rsidR="00A14326" w:rsidRDefault="00A14326"/>
        </w:tc>
        <w:tc>
          <w:tcPr>
            <w:tcW w:w="426" w:type="dxa"/>
          </w:tcPr>
          <w:p w:rsidR="00A14326" w:rsidRDefault="00A14326"/>
        </w:tc>
        <w:tc>
          <w:tcPr>
            <w:tcW w:w="1277" w:type="dxa"/>
          </w:tcPr>
          <w:p w:rsidR="00A14326" w:rsidRDefault="00A14326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A14326"/>
        </w:tc>
      </w:tr>
      <w:tr w:rsidR="00A14326">
        <w:trPr>
          <w:trHeight w:hRule="exact" w:val="138"/>
        </w:trPr>
        <w:tc>
          <w:tcPr>
            <w:tcW w:w="143" w:type="dxa"/>
          </w:tcPr>
          <w:p w:rsidR="00A14326" w:rsidRDefault="00A14326"/>
        </w:tc>
        <w:tc>
          <w:tcPr>
            <w:tcW w:w="285" w:type="dxa"/>
          </w:tcPr>
          <w:p w:rsidR="00A14326" w:rsidRDefault="00A14326"/>
        </w:tc>
        <w:tc>
          <w:tcPr>
            <w:tcW w:w="710" w:type="dxa"/>
          </w:tcPr>
          <w:p w:rsidR="00A14326" w:rsidRDefault="00A14326"/>
        </w:tc>
        <w:tc>
          <w:tcPr>
            <w:tcW w:w="1419" w:type="dxa"/>
          </w:tcPr>
          <w:p w:rsidR="00A14326" w:rsidRDefault="00A14326"/>
        </w:tc>
        <w:tc>
          <w:tcPr>
            <w:tcW w:w="1419" w:type="dxa"/>
          </w:tcPr>
          <w:p w:rsidR="00A14326" w:rsidRDefault="00A14326"/>
        </w:tc>
        <w:tc>
          <w:tcPr>
            <w:tcW w:w="710" w:type="dxa"/>
          </w:tcPr>
          <w:p w:rsidR="00A14326" w:rsidRDefault="00A14326"/>
        </w:tc>
        <w:tc>
          <w:tcPr>
            <w:tcW w:w="426" w:type="dxa"/>
          </w:tcPr>
          <w:p w:rsidR="00A14326" w:rsidRDefault="00A14326"/>
        </w:tc>
        <w:tc>
          <w:tcPr>
            <w:tcW w:w="1277" w:type="dxa"/>
          </w:tcPr>
          <w:p w:rsidR="00A14326" w:rsidRDefault="00A14326"/>
        </w:tc>
        <w:tc>
          <w:tcPr>
            <w:tcW w:w="993" w:type="dxa"/>
          </w:tcPr>
          <w:p w:rsidR="00A14326" w:rsidRDefault="00A14326"/>
        </w:tc>
        <w:tc>
          <w:tcPr>
            <w:tcW w:w="2836" w:type="dxa"/>
          </w:tcPr>
          <w:p w:rsidR="00A14326" w:rsidRDefault="00A14326"/>
        </w:tc>
      </w:tr>
      <w:tr w:rsidR="00A14326" w:rsidRPr="0091795D">
        <w:trPr>
          <w:trHeight w:hRule="exact" w:val="277"/>
        </w:trPr>
        <w:tc>
          <w:tcPr>
            <w:tcW w:w="143" w:type="dxa"/>
          </w:tcPr>
          <w:p w:rsidR="00A14326" w:rsidRDefault="00A14326"/>
        </w:tc>
        <w:tc>
          <w:tcPr>
            <w:tcW w:w="285" w:type="dxa"/>
          </w:tcPr>
          <w:p w:rsidR="00A14326" w:rsidRDefault="00A14326"/>
        </w:tc>
        <w:tc>
          <w:tcPr>
            <w:tcW w:w="710" w:type="dxa"/>
          </w:tcPr>
          <w:p w:rsidR="00A14326" w:rsidRDefault="00A14326"/>
        </w:tc>
        <w:tc>
          <w:tcPr>
            <w:tcW w:w="1419" w:type="dxa"/>
          </w:tcPr>
          <w:p w:rsidR="00A14326" w:rsidRDefault="00A14326"/>
        </w:tc>
        <w:tc>
          <w:tcPr>
            <w:tcW w:w="1419" w:type="dxa"/>
          </w:tcPr>
          <w:p w:rsidR="00A14326" w:rsidRDefault="00A14326"/>
        </w:tc>
        <w:tc>
          <w:tcPr>
            <w:tcW w:w="710" w:type="dxa"/>
          </w:tcPr>
          <w:p w:rsidR="00A14326" w:rsidRDefault="00A14326"/>
        </w:tc>
        <w:tc>
          <w:tcPr>
            <w:tcW w:w="426" w:type="dxa"/>
          </w:tcPr>
          <w:p w:rsidR="00A14326" w:rsidRDefault="00A14326"/>
        </w:tc>
        <w:tc>
          <w:tcPr>
            <w:tcW w:w="1277" w:type="dxa"/>
          </w:tcPr>
          <w:p w:rsidR="00A14326" w:rsidRDefault="00A1432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4326" w:rsidRPr="0091795D" w:rsidRDefault="009179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14326" w:rsidRPr="0091795D">
        <w:trPr>
          <w:trHeight w:hRule="exact" w:val="138"/>
        </w:trPr>
        <w:tc>
          <w:tcPr>
            <w:tcW w:w="143" w:type="dxa"/>
          </w:tcPr>
          <w:p w:rsidR="00A14326" w:rsidRPr="0091795D" w:rsidRDefault="00A1432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4326" w:rsidRPr="0091795D" w:rsidRDefault="00A143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4326" w:rsidRPr="0091795D" w:rsidRDefault="00A143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4326" w:rsidRPr="0091795D" w:rsidRDefault="00A143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4326" w:rsidRPr="0091795D" w:rsidRDefault="00A143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4326" w:rsidRPr="0091795D" w:rsidRDefault="00A1432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14326" w:rsidRPr="0091795D" w:rsidRDefault="00A1432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14326" w:rsidRPr="0091795D" w:rsidRDefault="00A143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4326" w:rsidRPr="0091795D" w:rsidRDefault="00A1432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14326" w:rsidRPr="0091795D" w:rsidRDefault="00A14326">
            <w:pPr>
              <w:rPr>
                <w:lang w:val="ru-RU"/>
              </w:rPr>
            </w:pPr>
          </w:p>
        </w:tc>
      </w:tr>
      <w:tr w:rsidR="00A14326">
        <w:trPr>
          <w:trHeight w:hRule="exact" w:val="277"/>
        </w:trPr>
        <w:tc>
          <w:tcPr>
            <w:tcW w:w="143" w:type="dxa"/>
          </w:tcPr>
          <w:p w:rsidR="00A14326" w:rsidRPr="0091795D" w:rsidRDefault="00A1432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4326" w:rsidRPr="0091795D" w:rsidRDefault="00A143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4326" w:rsidRPr="0091795D" w:rsidRDefault="00A143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4326" w:rsidRPr="0091795D" w:rsidRDefault="00A143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4326" w:rsidRPr="0091795D" w:rsidRDefault="00A143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4326" w:rsidRPr="0091795D" w:rsidRDefault="00A1432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14326" w:rsidRPr="0091795D" w:rsidRDefault="00A1432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14326" w:rsidRPr="0091795D" w:rsidRDefault="00A1432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14326">
        <w:trPr>
          <w:trHeight w:hRule="exact" w:val="138"/>
        </w:trPr>
        <w:tc>
          <w:tcPr>
            <w:tcW w:w="143" w:type="dxa"/>
          </w:tcPr>
          <w:p w:rsidR="00A14326" w:rsidRDefault="00A14326"/>
        </w:tc>
        <w:tc>
          <w:tcPr>
            <w:tcW w:w="285" w:type="dxa"/>
          </w:tcPr>
          <w:p w:rsidR="00A14326" w:rsidRDefault="00A14326"/>
        </w:tc>
        <w:tc>
          <w:tcPr>
            <w:tcW w:w="710" w:type="dxa"/>
          </w:tcPr>
          <w:p w:rsidR="00A14326" w:rsidRDefault="00A14326"/>
        </w:tc>
        <w:tc>
          <w:tcPr>
            <w:tcW w:w="1419" w:type="dxa"/>
          </w:tcPr>
          <w:p w:rsidR="00A14326" w:rsidRDefault="00A14326"/>
        </w:tc>
        <w:tc>
          <w:tcPr>
            <w:tcW w:w="1419" w:type="dxa"/>
          </w:tcPr>
          <w:p w:rsidR="00A14326" w:rsidRDefault="00A14326"/>
        </w:tc>
        <w:tc>
          <w:tcPr>
            <w:tcW w:w="710" w:type="dxa"/>
          </w:tcPr>
          <w:p w:rsidR="00A14326" w:rsidRDefault="00A14326"/>
        </w:tc>
        <w:tc>
          <w:tcPr>
            <w:tcW w:w="426" w:type="dxa"/>
          </w:tcPr>
          <w:p w:rsidR="00A14326" w:rsidRDefault="00A14326"/>
        </w:tc>
        <w:tc>
          <w:tcPr>
            <w:tcW w:w="1277" w:type="dxa"/>
          </w:tcPr>
          <w:p w:rsidR="00A14326" w:rsidRDefault="00A14326"/>
        </w:tc>
        <w:tc>
          <w:tcPr>
            <w:tcW w:w="993" w:type="dxa"/>
          </w:tcPr>
          <w:p w:rsidR="00A14326" w:rsidRDefault="00A14326"/>
        </w:tc>
        <w:tc>
          <w:tcPr>
            <w:tcW w:w="2836" w:type="dxa"/>
          </w:tcPr>
          <w:p w:rsidR="00A14326" w:rsidRDefault="00A14326"/>
        </w:tc>
      </w:tr>
      <w:tr w:rsidR="00A14326">
        <w:trPr>
          <w:trHeight w:hRule="exact" w:val="277"/>
        </w:trPr>
        <w:tc>
          <w:tcPr>
            <w:tcW w:w="143" w:type="dxa"/>
          </w:tcPr>
          <w:p w:rsidR="00A14326" w:rsidRDefault="00A14326"/>
        </w:tc>
        <w:tc>
          <w:tcPr>
            <w:tcW w:w="285" w:type="dxa"/>
          </w:tcPr>
          <w:p w:rsidR="00A14326" w:rsidRDefault="00A14326"/>
        </w:tc>
        <w:tc>
          <w:tcPr>
            <w:tcW w:w="710" w:type="dxa"/>
          </w:tcPr>
          <w:p w:rsidR="00A14326" w:rsidRDefault="00A14326"/>
        </w:tc>
        <w:tc>
          <w:tcPr>
            <w:tcW w:w="1419" w:type="dxa"/>
          </w:tcPr>
          <w:p w:rsidR="00A14326" w:rsidRDefault="00A14326"/>
        </w:tc>
        <w:tc>
          <w:tcPr>
            <w:tcW w:w="1419" w:type="dxa"/>
          </w:tcPr>
          <w:p w:rsidR="00A14326" w:rsidRDefault="00A14326"/>
        </w:tc>
        <w:tc>
          <w:tcPr>
            <w:tcW w:w="710" w:type="dxa"/>
          </w:tcPr>
          <w:p w:rsidR="00A14326" w:rsidRDefault="00A14326"/>
        </w:tc>
        <w:tc>
          <w:tcPr>
            <w:tcW w:w="426" w:type="dxa"/>
          </w:tcPr>
          <w:p w:rsidR="00A14326" w:rsidRDefault="00A14326"/>
        </w:tc>
        <w:tc>
          <w:tcPr>
            <w:tcW w:w="1277" w:type="dxa"/>
          </w:tcPr>
          <w:p w:rsidR="00A14326" w:rsidRDefault="00A1432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14326">
        <w:trPr>
          <w:trHeight w:hRule="exact" w:val="277"/>
        </w:trPr>
        <w:tc>
          <w:tcPr>
            <w:tcW w:w="143" w:type="dxa"/>
          </w:tcPr>
          <w:p w:rsidR="00A14326" w:rsidRDefault="00A14326"/>
        </w:tc>
        <w:tc>
          <w:tcPr>
            <w:tcW w:w="285" w:type="dxa"/>
          </w:tcPr>
          <w:p w:rsidR="00A14326" w:rsidRDefault="00A14326"/>
        </w:tc>
        <w:tc>
          <w:tcPr>
            <w:tcW w:w="710" w:type="dxa"/>
          </w:tcPr>
          <w:p w:rsidR="00A14326" w:rsidRDefault="00A14326"/>
        </w:tc>
        <w:tc>
          <w:tcPr>
            <w:tcW w:w="1419" w:type="dxa"/>
          </w:tcPr>
          <w:p w:rsidR="00A14326" w:rsidRDefault="00A14326"/>
        </w:tc>
        <w:tc>
          <w:tcPr>
            <w:tcW w:w="1419" w:type="dxa"/>
          </w:tcPr>
          <w:p w:rsidR="00A14326" w:rsidRDefault="00A14326"/>
        </w:tc>
        <w:tc>
          <w:tcPr>
            <w:tcW w:w="710" w:type="dxa"/>
          </w:tcPr>
          <w:p w:rsidR="00A14326" w:rsidRDefault="00A14326"/>
        </w:tc>
        <w:tc>
          <w:tcPr>
            <w:tcW w:w="426" w:type="dxa"/>
          </w:tcPr>
          <w:p w:rsidR="00A14326" w:rsidRDefault="00A14326"/>
        </w:tc>
        <w:tc>
          <w:tcPr>
            <w:tcW w:w="1277" w:type="dxa"/>
          </w:tcPr>
          <w:p w:rsidR="00A14326" w:rsidRDefault="00A14326"/>
        </w:tc>
        <w:tc>
          <w:tcPr>
            <w:tcW w:w="993" w:type="dxa"/>
          </w:tcPr>
          <w:p w:rsidR="00A14326" w:rsidRDefault="00A14326"/>
        </w:tc>
        <w:tc>
          <w:tcPr>
            <w:tcW w:w="2836" w:type="dxa"/>
          </w:tcPr>
          <w:p w:rsidR="00A14326" w:rsidRDefault="00A14326"/>
        </w:tc>
      </w:tr>
      <w:tr w:rsidR="00A1432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14326">
        <w:trPr>
          <w:trHeight w:hRule="exact" w:val="1856"/>
        </w:trPr>
        <w:tc>
          <w:tcPr>
            <w:tcW w:w="143" w:type="dxa"/>
          </w:tcPr>
          <w:p w:rsidR="00A14326" w:rsidRDefault="00A14326"/>
        </w:tc>
        <w:tc>
          <w:tcPr>
            <w:tcW w:w="285" w:type="dxa"/>
          </w:tcPr>
          <w:p w:rsidR="00A14326" w:rsidRDefault="00A14326"/>
        </w:tc>
        <w:tc>
          <w:tcPr>
            <w:tcW w:w="710" w:type="dxa"/>
          </w:tcPr>
          <w:p w:rsidR="00A14326" w:rsidRDefault="00A14326"/>
        </w:tc>
        <w:tc>
          <w:tcPr>
            <w:tcW w:w="1419" w:type="dxa"/>
          </w:tcPr>
          <w:p w:rsidR="00A14326" w:rsidRDefault="00A1432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14326" w:rsidRPr="0091795D" w:rsidRDefault="0091795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Государственное и общественное регулирование рекламно- информационной деятельности</w:t>
            </w:r>
          </w:p>
          <w:p w:rsidR="00A14326" w:rsidRDefault="0091795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К.М.01.04</w:t>
            </w:r>
          </w:p>
        </w:tc>
        <w:tc>
          <w:tcPr>
            <w:tcW w:w="2836" w:type="dxa"/>
          </w:tcPr>
          <w:p w:rsidR="00A14326" w:rsidRDefault="00A14326"/>
        </w:tc>
      </w:tr>
      <w:tr w:rsidR="00A1432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14326" w:rsidRPr="0091795D">
        <w:trPr>
          <w:trHeight w:hRule="exact" w:val="1396"/>
        </w:trPr>
        <w:tc>
          <w:tcPr>
            <w:tcW w:w="143" w:type="dxa"/>
          </w:tcPr>
          <w:p w:rsidR="00A14326" w:rsidRDefault="00A14326"/>
        </w:tc>
        <w:tc>
          <w:tcPr>
            <w:tcW w:w="285" w:type="dxa"/>
          </w:tcPr>
          <w:p w:rsidR="00A14326" w:rsidRDefault="00A1432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42.03.01 Реклама и связи с общественностью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(высшее образование - бакалавриат)</w:t>
            </w:r>
          </w:p>
          <w:p w:rsidR="00A14326" w:rsidRPr="0091795D" w:rsidRDefault="009179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A14326" w:rsidRPr="0091795D" w:rsidRDefault="009179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14326" w:rsidRPr="0091795D">
        <w:trPr>
          <w:trHeight w:hRule="exact" w:val="139"/>
        </w:trPr>
        <w:tc>
          <w:tcPr>
            <w:tcW w:w="143" w:type="dxa"/>
          </w:tcPr>
          <w:p w:rsidR="00A14326" w:rsidRPr="0091795D" w:rsidRDefault="00A1432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4326" w:rsidRPr="0091795D" w:rsidRDefault="00A143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4326" w:rsidRPr="0091795D" w:rsidRDefault="00A143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4326" w:rsidRPr="0091795D" w:rsidRDefault="00A143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4326" w:rsidRPr="0091795D" w:rsidRDefault="00A143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4326" w:rsidRPr="0091795D" w:rsidRDefault="00A1432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14326" w:rsidRPr="0091795D" w:rsidRDefault="00A1432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14326" w:rsidRPr="0091795D" w:rsidRDefault="00A143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4326" w:rsidRPr="0091795D" w:rsidRDefault="00A1432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14326" w:rsidRPr="0091795D" w:rsidRDefault="00A14326">
            <w:pPr>
              <w:rPr>
                <w:lang w:val="ru-RU"/>
              </w:rPr>
            </w:pPr>
          </w:p>
        </w:tc>
      </w:tr>
      <w:tr w:rsidR="00A14326" w:rsidRPr="0091795D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14326" w:rsidRPr="0091795D" w:rsidRDefault="009179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A14326" w:rsidRPr="0091795D">
        <w:trPr>
          <w:trHeight w:hRule="exact" w:val="416"/>
        </w:trPr>
        <w:tc>
          <w:tcPr>
            <w:tcW w:w="143" w:type="dxa"/>
          </w:tcPr>
          <w:p w:rsidR="00A14326" w:rsidRPr="0091795D" w:rsidRDefault="00A1432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4326" w:rsidRPr="0091795D" w:rsidRDefault="00A143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4326" w:rsidRPr="0091795D" w:rsidRDefault="00A143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4326" w:rsidRPr="0091795D" w:rsidRDefault="00A143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4326" w:rsidRPr="0091795D" w:rsidRDefault="00A143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4326" w:rsidRPr="0091795D" w:rsidRDefault="00A1432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14326" w:rsidRPr="0091795D" w:rsidRDefault="00A1432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14326" w:rsidRPr="0091795D" w:rsidRDefault="00A143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4326" w:rsidRPr="0091795D" w:rsidRDefault="00A1432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14326" w:rsidRPr="0091795D" w:rsidRDefault="00A14326">
            <w:pPr>
              <w:rPr>
                <w:lang w:val="ru-RU"/>
              </w:rPr>
            </w:pPr>
          </w:p>
        </w:tc>
      </w:tr>
      <w:tr w:rsidR="00A1432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14326" w:rsidRDefault="00A14326"/>
        </w:tc>
        <w:tc>
          <w:tcPr>
            <w:tcW w:w="426" w:type="dxa"/>
          </w:tcPr>
          <w:p w:rsidR="00A14326" w:rsidRDefault="00A14326"/>
        </w:tc>
        <w:tc>
          <w:tcPr>
            <w:tcW w:w="1277" w:type="dxa"/>
          </w:tcPr>
          <w:p w:rsidR="00A14326" w:rsidRDefault="00A14326"/>
        </w:tc>
        <w:tc>
          <w:tcPr>
            <w:tcW w:w="993" w:type="dxa"/>
          </w:tcPr>
          <w:p w:rsidR="00A14326" w:rsidRDefault="00A14326"/>
        </w:tc>
        <w:tc>
          <w:tcPr>
            <w:tcW w:w="2836" w:type="dxa"/>
          </w:tcPr>
          <w:p w:rsidR="00A14326" w:rsidRDefault="00A14326"/>
        </w:tc>
      </w:tr>
      <w:tr w:rsidR="00A14326">
        <w:trPr>
          <w:trHeight w:hRule="exact" w:val="155"/>
        </w:trPr>
        <w:tc>
          <w:tcPr>
            <w:tcW w:w="143" w:type="dxa"/>
          </w:tcPr>
          <w:p w:rsidR="00A14326" w:rsidRDefault="00A14326"/>
        </w:tc>
        <w:tc>
          <w:tcPr>
            <w:tcW w:w="285" w:type="dxa"/>
          </w:tcPr>
          <w:p w:rsidR="00A14326" w:rsidRDefault="00A14326"/>
        </w:tc>
        <w:tc>
          <w:tcPr>
            <w:tcW w:w="710" w:type="dxa"/>
          </w:tcPr>
          <w:p w:rsidR="00A14326" w:rsidRDefault="00A14326"/>
        </w:tc>
        <w:tc>
          <w:tcPr>
            <w:tcW w:w="1419" w:type="dxa"/>
          </w:tcPr>
          <w:p w:rsidR="00A14326" w:rsidRDefault="00A14326"/>
        </w:tc>
        <w:tc>
          <w:tcPr>
            <w:tcW w:w="1419" w:type="dxa"/>
          </w:tcPr>
          <w:p w:rsidR="00A14326" w:rsidRDefault="00A14326"/>
        </w:tc>
        <w:tc>
          <w:tcPr>
            <w:tcW w:w="710" w:type="dxa"/>
          </w:tcPr>
          <w:p w:rsidR="00A14326" w:rsidRDefault="00A14326"/>
        </w:tc>
        <w:tc>
          <w:tcPr>
            <w:tcW w:w="426" w:type="dxa"/>
          </w:tcPr>
          <w:p w:rsidR="00A14326" w:rsidRDefault="00A14326"/>
        </w:tc>
        <w:tc>
          <w:tcPr>
            <w:tcW w:w="1277" w:type="dxa"/>
          </w:tcPr>
          <w:p w:rsidR="00A14326" w:rsidRDefault="00A14326"/>
        </w:tc>
        <w:tc>
          <w:tcPr>
            <w:tcW w:w="993" w:type="dxa"/>
          </w:tcPr>
          <w:p w:rsidR="00A14326" w:rsidRDefault="00A14326"/>
        </w:tc>
        <w:tc>
          <w:tcPr>
            <w:tcW w:w="2836" w:type="dxa"/>
          </w:tcPr>
          <w:p w:rsidR="00A14326" w:rsidRDefault="00A14326"/>
        </w:tc>
      </w:tr>
      <w:tr w:rsidR="00A14326" w:rsidRPr="0091795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Pr="0091795D" w:rsidRDefault="009179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A14326" w:rsidRPr="0091795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Pr="0091795D" w:rsidRDefault="009179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A14326" w:rsidRPr="0091795D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14326" w:rsidRPr="0091795D" w:rsidRDefault="00A1432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Pr="0091795D" w:rsidRDefault="00A14326">
            <w:pPr>
              <w:rPr>
                <w:lang w:val="ru-RU"/>
              </w:rPr>
            </w:pPr>
          </w:p>
        </w:tc>
      </w:tr>
      <w:tr w:rsidR="00A1432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A14326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14326" w:rsidRDefault="00A14326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A14326"/>
        </w:tc>
      </w:tr>
      <w:tr w:rsidR="00A14326">
        <w:trPr>
          <w:trHeight w:hRule="exact" w:val="124"/>
        </w:trPr>
        <w:tc>
          <w:tcPr>
            <w:tcW w:w="143" w:type="dxa"/>
          </w:tcPr>
          <w:p w:rsidR="00A14326" w:rsidRDefault="00A14326"/>
        </w:tc>
        <w:tc>
          <w:tcPr>
            <w:tcW w:w="285" w:type="dxa"/>
          </w:tcPr>
          <w:p w:rsidR="00A14326" w:rsidRDefault="00A14326"/>
        </w:tc>
        <w:tc>
          <w:tcPr>
            <w:tcW w:w="710" w:type="dxa"/>
          </w:tcPr>
          <w:p w:rsidR="00A14326" w:rsidRDefault="00A14326"/>
        </w:tc>
        <w:tc>
          <w:tcPr>
            <w:tcW w:w="1419" w:type="dxa"/>
          </w:tcPr>
          <w:p w:rsidR="00A14326" w:rsidRDefault="00A14326"/>
        </w:tc>
        <w:tc>
          <w:tcPr>
            <w:tcW w:w="1419" w:type="dxa"/>
          </w:tcPr>
          <w:p w:rsidR="00A14326" w:rsidRDefault="00A14326"/>
        </w:tc>
        <w:tc>
          <w:tcPr>
            <w:tcW w:w="710" w:type="dxa"/>
          </w:tcPr>
          <w:p w:rsidR="00A14326" w:rsidRDefault="00A14326"/>
        </w:tc>
        <w:tc>
          <w:tcPr>
            <w:tcW w:w="426" w:type="dxa"/>
          </w:tcPr>
          <w:p w:rsidR="00A14326" w:rsidRDefault="00A14326"/>
        </w:tc>
        <w:tc>
          <w:tcPr>
            <w:tcW w:w="1277" w:type="dxa"/>
          </w:tcPr>
          <w:p w:rsidR="00A14326" w:rsidRDefault="00A14326"/>
        </w:tc>
        <w:tc>
          <w:tcPr>
            <w:tcW w:w="993" w:type="dxa"/>
          </w:tcPr>
          <w:p w:rsidR="00A14326" w:rsidRDefault="00A14326"/>
        </w:tc>
        <w:tc>
          <w:tcPr>
            <w:tcW w:w="2836" w:type="dxa"/>
          </w:tcPr>
          <w:p w:rsidR="00A14326" w:rsidRDefault="00A14326"/>
        </w:tc>
      </w:tr>
      <w:tr w:rsidR="00A1432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A14326">
        <w:trPr>
          <w:trHeight w:hRule="exact" w:val="307"/>
        </w:trPr>
        <w:tc>
          <w:tcPr>
            <w:tcW w:w="143" w:type="dxa"/>
          </w:tcPr>
          <w:p w:rsidR="00A14326" w:rsidRDefault="00A14326"/>
        </w:tc>
        <w:tc>
          <w:tcPr>
            <w:tcW w:w="285" w:type="dxa"/>
          </w:tcPr>
          <w:p w:rsidR="00A14326" w:rsidRDefault="00A14326"/>
        </w:tc>
        <w:tc>
          <w:tcPr>
            <w:tcW w:w="710" w:type="dxa"/>
          </w:tcPr>
          <w:p w:rsidR="00A14326" w:rsidRDefault="00A14326"/>
        </w:tc>
        <w:tc>
          <w:tcPr>
            <w:tcW w:w="1419" w:type="dxa"/>
          </w:tcPr>
          <w:p w:rsidR="00A14326" w:rsidRDefault="00A14326"/>
        </w:tc>
        <w:tc>
          <w:tcPr>
            <w:tcW w:w="1419" w:type="dxa"/>
          </w:tcPr>
          <w:p w:rsidR="00A14326" w:rsidRDefault="00A14326"/>
        </w:tc>
        <w:tc>
          <w:tcPr>
            <w:tcW w:w="710" w:type="dxa"/>
          </w:tcPr>
          <w:p w:rsidR="00A14326" w:rsidRDefault="00A14326"/>
        </w:tc>
        <w:tc>
          <w:tcPr>
            <w:tcW w:w="426" w:type="dxa"/>
          </w:tcPr>
          <w:p w:rsidR="00A14326" w:rsidRDefault="00A1432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A14326"/>
        </w:tc>
      </w:tr>
      <w:tr w:rsidR="00A14326">
        <w:trPr>
          <w:trHeight w:hRule="exact" w:val="1039"/>
        </w:trPr>
        <w:tc>
          <w:tcPr>
            <w:tcW w:w="143" w:type="dxa"/>
          </w:tcPr>
          <w:p w:rsidR="00A14326" w:rsidRDefault="00A14326"/>
        </w:tc>
        <w:tc>
          <w:tcPr>
            <w:tcW w:w="285" w:type="dxa"/>
          </w:tcPr>
          <w:p w:rsidR="00A14326" w:rsidRDefault="00A14326"/>
        </w:tc>
        <w:tc>
          <w:tcPr>
            <w:tcW w:w="710" w:type="dxa"/>
          </w:tcPr>
          <w:p w:rsidR="00A14326" w:rsidRDefault="00A14326"/>
        </w:tc>
        <w:tc>
          <w:tcPr>
            <w:tcW w:w="1419" w:type="dxa"/>
          </w:tcPr>
          <w:p w:rsidR="00A14326" w:rsidRDefault="00A14326"/>
        </w:tc>
        <w:tc>
          <w:tcPr>
            <w:tcW w:w="1419" w:type="dxa"/>
          </w:tcPr>
          <w:p w:rsidR="00A14326" w:rsidRDefault="00A14326"/>
        </w:tc>
        <w:tc>
          <w:tcPr>
            <w:tcW w:w="710" w:type="dxa"/>
          </w:tcPr>
          <w:p w:rsidR="00A14326" w:rsidRDefault="00A14326"/>
        </w:tc>
        <w:tc>
          <w:tcPr>
            <w:tcW w:w="426" w:type="dxa"/>
          </w:tcPr>
          <w:p w:rsidR="00A14326" w:rsidRDefault="00A14326"/>
        </w:tc>
        <w:tc>
          <w:tcPr>
            <w:tcW w:w="1277" w:type="dxa"/>
          </w:tcPr>
          <w:p w:rsidR="00A14326" w:rsidRDefault="00A14326"/>
        </w:tc>
        <w:tc>
          <w:tcPr>
            <w:tcW w:w="993" w:type="dxa"/>
          </w:tcPr>
          <w:p w:rsidR="00A14326" w:rsidRDefault="00A14326"/>
        </w:tc>
        <w:tc>
          <w:tcPr>
            <w:tcW w:w="2836" w:type="dxa"/>
          </w:tcPr>
          <w:p w:rsidR="00A14326" w:rsidRDefault="00A14326"/>
        </w:tc>
      </w:tr>
      <w:tr w:rsidR="00A14326">
        <w:trPr>
          <w:trHeight w:hRule="exact" w:val="277"/>
        </w:trPr>
        <w:tc>
          <w:tcPr>
            <w:tcW w:w="143" w:type="dxa"/>
          </w:tcPr>
          <w:p w:rsidR="00A14326" w:rsidRDefault="00A14326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14326">
        <w:trPr>
          <w:trHeight w:hRule="exact" w:val="138"/>
        </w:trPr>
        <w:tc>
          <w:tcPr>
            <w:tcW w:w="143" w:type="dxa"/>
          </w:tcPr>
          <w:p w:rsidR="00A14326" w:rsidRDefault="00A1432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A14326"/>
        </w:tc>
      </w:tr>
      <w:tr w:rsidR="00A14326">
        <w:trPr>
          <w:trHeight w:hRule="exact" w:val="1666"/>
        </w:trPr>
        <w:tc>
          <w:tcPr>
            <w:tcW w:w="143" w:type="dxa"/>
          </w:tcPr>
          <w:p w:rsidR="00A14326" w:rsidRDefault="00A1432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14326" w:rsidRPr="0091795D" w:rsidRDefault="009179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A14326" w:rsidRPr="0091795D" w:rsidRDefault="00A143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14326" w:rsidRPr="0091795D" w:rsidRDefault="009179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14326" w:rsidRPr="0091795D" w:rsidRDefault="00A143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14326" w:rsidRDefault="009179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14326" w:rsidRDefault="009179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1432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4326" w:rsidRPr="0091795D" w:rsidRDefault="009179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14326" w:rsidRPr="0091795D" w:rsidRDefault="00A143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14326" w:rsidRPr="0091795D" w:rsidRDefault="009179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/Малышенко Геннадий Иванович/</w:t>
            </w:r>
          </w:p>
          <w:p w:rsidR="00A14326" w:rsidRPr="0091795D" w:rsidRDefault="00A143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14326" w:rsidRPr="0091795D" w:rsidRDefault="009179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A14326" w:rsidRDefault="009179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14326" w:rsidRPr="0091795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4326" w:rsidRPr="0091795D" w:rsidRDefault="0091795D" w:rsidP="0091795D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</w:tc>
      </w:tr>
    </w:tbl>
    <w:p w:rsidR="00A14326" w:rsidRPr="0091795D" w:rsidRDefault="0091795D">
      <w:pPr>
        <w:rPr>
          <w:sz w:val="0"/>
          <w:szCs w:val="0"/>
          <w:lang w:val="ru-RU"/>
        </w:rPr>
      </w:pPr>
      <w:r w:rsidRPr="009179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432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14326">
        <w:trPr>
          <w:trHeight w:hRule="exact" w:val="555"/>
        </w:trPr>
        <w:tc>
          <w:tcPr>
            <w:tcW w:w="9640" w:type="dxa"/>
          </w:tcPr>
          <w:p w:rsidR="00A14326" w:rsidRDefault="00A14326"/>
        </w:tc>
      </w:tr>
      <w:tr w:rsidR="00A1432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4326" w:rsidRPr="0091795D" w:rsidRDefault="009179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14326" w:rsidRPr="0091795D" w:rsidRDefault="009179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14326" w:rsidRPr="0091795D" w:rsidRDefault="009179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14326" w:rsidRPr="0091795D" w:rsidRDefault="009179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14326" w:rsidRPr="0091795D" w:rsidRDefault="009179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14326" w:rsidRPr="0091795D" w:rsidRDefault="009179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14326" w:rsidRPr="0091795D" w:rsidRDefault="009179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14326" w:rsidRPr="0091795D" w:rsidRDefault="009179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14326" w:rsidRPr="0091795D" w:rsidRDefault="009179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14326" w:rsidRPr="0091795D" w:rsidRDefault="009179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14326" w:rsidRPr="0091795D" w:rsidRDefault="009179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14326" w:rsidRDefault="009179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14326" w:rsidRDefault="009179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4326" w:rsidRPr="0091795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4326" w:rsidRPr="0091795D" w:rsidRDefault="009179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14326" w:rsidRPr="0091795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4326" w:rsidRPr="0091795D" w:rsidRDefault="009179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14326" w:rsidRDefault="009179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(далее - ФГОС ВО, Федеральный государственный образовательный стандарт высшего образования);</w:t>
            </w:r>
          </w:p>
          <w:p w:rsidR="00A14326" w:rsidRPr="0091795D" w:rsidRDefault="009179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14326" w:rsidRPr="0091795D" w:rsidRDefault="009179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14326" w:rsidRPr="0091795D" w:rsidRDefault="009179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14326" w:rsidRPr="0091795D" w:rsidRDefault="009179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14326" w:rsidRPr="0091795D" w:rsidRDefault="009179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14326" w:rsidRPr="0091795D" w:rsidRDefault="009179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14326" w:rsidRPr="0091795D" w:rsidRDefault="009179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14326" w:rsidRPr="0091795D" w:rsidRDefault="009179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очная на 2021/2022 учебный год, утвержденным приказом ректора от 30.08.2021 №94;</w:t>
            </w:r>
          </w:p>
          <w:p w:rsidR="00A14326" w:rsidRPr="0091795D" w:rsidRDefault="009179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«Государственное и общественное регулирование рекламно-информационной деятельности» в течение 2021/2022 учебного года:</w:t>
            </w:r>
          </w:p>
          <w:p w:rsidR="00A14326" w:rsidRPr="0091795D" w:rsidRDefault="009179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A14326" w:rsidRPr="0091795D" w:rsidRDefault="0091795D">
      <w:pPr>
        <w:rPr>
          <w:sz w:val="0"/>
          <w:szCs w:val="0"/>
          <w:lang w:val="ru-RU"/>
        </w:rPr>
      </w:pPr>
      <w:r w:rsidRPr="009179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4326" w:rsidRPr="0091795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4326" w:rsidRPr="0091795D" w:rsidRDefault="009179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A14326" w:rsidRPr="0091795D">
        <w:trPr>
          <w:trHeight w:hRule="exact" w:val="138"/>
        </w:trPr>
        <w:tc>
          <w:tcPr>
            <w:tcW w:w="9640" w:type="dxa"/>
          </w:tcPr>
          <w:p w:rsidR="00A14326" w:rsidRPr="0091795D" w:rsidRDefault="00A14326">
            <w:pPr>
              <w:rPr>
                <w:lang w:val="ru-RU"/>
              </w:rPr>
            </w:pPr>
          </w:p>
        </w:tc>
      </w:tr>
      <w:tr w:rsidR="00A14326" w:rsidRPr="0091795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4326" w:rsidRPr="0091795D" w:rsidRDefault="009179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К.М.01.04 «Государственное и общественное регулирование рекламно-информационной деятельности».</w:t>
            </w:r>
          </w:p>
          <w:p w:rsidR="00A14326" w:rsidRPr="0091795D" w:rsidRDefault="009179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14326" w:rsidRPr="0091795D">
        <w:trPr>
          <w:trHeight w:hRule="exact" w:val="138"/>
        </w:trPr>
        <w:tc>
          <w:tcPr>
            <w:tcW w:w="9640" w:type="dxa"/>
          </w:tcPr>
          <w:p w:rsidR="00A14326" w:rsidRPr="0091795D" w:rsidRDefault="00A14326">
            <w:pPr>
              <w:rPr>
                <w:lang w:val="ru-RU"/>
              </w:rPr>
            </w:pPr>
          </w:p>
        </w:tc>
      </w:tr>
      <w:tr w:rsidR="00A14326" w:rsidRPr="0091795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4326" w:rsidRPr="0091795D" w:rsidRDefault="009179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14326" w:rsidRPr="0091795D" w:rsidRDefault="009179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«Государственное и общественное регулирование рекламно-информационной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14326" w:rsidRPr="0091795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Pr="0091795D" w:rsidRDefault="009179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A14326" w:rsidRPr="0091795D" w:rsidRDefault="009179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реализации коммуникационных кампаний, проектов и мероприятий</w:t>
            </w:r>
          </w:p>
        </w:tc>
      </w:tr>
      <w:tr w:rsidR="00A143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4326" w:rsidRPr="0091795D" w:rsidRDefault="00A143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14326" w:rsidRDefault="009179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14326" w:rsidRPr="0091795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Pr="0091795D" w:rsidRDefault="009179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основные функции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A14326" w:rsidRPr="0091795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Pr="0091795D" w:rsidRDefault="009179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знать особенности использования технологии тактического планирования мероприятий в рамках реализации коммуникационной стратегии в профессиональной деятельности</w:t>
            </w:r>
          </w:p>
        </w:tc>
      </w:tr>
      <w:tr w:rsidR="00A14326" w:rsidRPr="009179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Pr="0091795D" w:rsidRDefault="009179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знать основные принципы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A14326" w:rsidRPr="009179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Pr="0091795D" w:rsidRDefault="009179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знать методологию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A14326" w:rsidRPr="0091795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Pr="0091795D" w:rsidRDefault="009179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уметь осуществлять основные функции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A14326" w:rsidRPr="009179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Pr="0091795D" w:rsidRDefault="009179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ПК-1.9 уметь использовать основы технологии тактического планирования мероприятий в рамках реализации коммуникационной стратегии</w:t>
            </w:r>
          </w:p>
        </w:tc>
      </w:tr>
      <w:tr w:rsidR="00A14326" w:rsidRPr="0091795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Pr="0091795D" w:rsidRDefault="009179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ПК-1.12 уметь выстраивать профессиональную деятельность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A14326" w:rsidRPr="0091795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Pr="0091795D" w:rsidRDefault="009179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ПК-1.13 владеть навыками выполнения основных функций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A14326" w:rsidRPr="0091795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Pr="0091795D" w:rsidRDefault="009179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ПК-1.16 владеть навыками осуществления  профессиональной деятельности в соответствии с технологией тактического планирования мероприятий в рамках реализации коммуникационной  стратегии</w:t>
            </w:r>
          </w:p>
        </w:tc>
      </w:tr>
      <w:tr w:rsidR="00A14326" w:rsidRPr="0091795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Pr="0091795D" w:rsidRDefault="009179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ПК-1.17 владеть навыками осуществления профессиональной деятельности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</w:tbl>
    <w:p w:rsidR="00A14326" w:rsidRPr="0091795D" w:rsidRDefault="0091795D">
      <w:pPr>
        <w:rPr>
          <w:sz w:val="0"/>
          <w:szCs w:val="0"/>
          <w:lang w:val="ru-RU"/>
        </w:rPr>
      </w:pPr>
      <w:r w:rsidRPr="009179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4326" w:rsidRPr="0091795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Pr="0091795D" w:rsidRDefault="009179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ПК-1.18 владеть навыками работы в соответствии методологией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A14326" w:rsidRPr="0091795D">
        <w:trPr>
          <w:trHeight w:hRule="exact" w:val="277"/>
        </w:trPr>
        <w:tc>
          <w:tcPr>
            <w:tcW w:w="9640" w:type="dxa"/>
          </w:tcPr>
          <w:p w:rsidR="00A14326" w:rsidRPr="0091795D" w:rsidRDefault="00A14326">
            <w:pPr>
              <w:rPr>
                <w:lang w:val="ru-RU"/>
              </w:rPr>
            </w:pPr>
          </w:p>
        </w:tc>
      </w:tr>
      <w:tr w:rsidR="00A14326" w:rsidRPr="0091795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Pr="0091795D" w:rsidRDefault="009179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A14326" w:rsidRPr="0091795D" w:rsidRDefault="009179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A143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4326" w:rsidRPr="0091795D" w:rsidRDefault="00A143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14326" w:rsidRDefault="009179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14326" w:rsidRPr="0091795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Pr="0091795D" w:rsidRDefault="009179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виды планирования массово-информационной деятельности</w:t>
            </w:r>
          </w:p>
        </w:tc>
      </w:tr>
      <w:tr w:rsidR="00A14326" w:rsidRPr="0091795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Pr="0091795D" w:rsidRDefault="009179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технологии реализации плана и стратегии, исходя из имеющихся ресурсов</w:t>
            </w:r>
          </w:p>
        </w:tc>
      </w:tr>
      <w:tr w:rsidR="00A14326" w:rsidRPr="0091795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Pr="0091795D" w:rsidRDefault="009179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знать действующие правовые нормы, ограничения в сфере массовой информации</w:t>
            </w:r>
          </w:p>
        </w:tc>
      </w:tr>
      <w:tr w:rsidR="00A14326" w:rsidRPr="0091795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Pr="0091795D" w:rsidRDefault="009179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планировать массово-информационную деятельность</w:t>
            </w:r>
          </w:p>
        </w:tc>
      </w:tr>
      <w:tr w:rsidR="00A14326" w:rsidRPr="009179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Pr="0091795D" w:rsidRDefault="009179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использовать технологии реализации плана и стратегии, исходя из имеющихся ресурсов</w:t>
            </w:r>
          </w:p>
        </w:tc>
      </w:tr>
      <w:tr w:rsidR="00A14326" w:rsidRPr="009179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Pr="0091795D" w:rsidRDefault="009179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соблюдать действующие правовые нормы, ограничения в сфере массовой информации</w:t>
            </w:r>
          </w:p>
        </w:tc>
      </w:tr>
      <w:tr w:rsidR="00A14326" w:rsidRPr="0091795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Pr="0091795D" w:rsidRDefault="009179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владеть навыками планирования массово-информационной деятельности</w:t>
            </w:r>
          </w:p>
        </w:tc>
      </w:tr>
      <w:tr w:rsidR="00A14326" w:rsidRPr="009179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Pr="0091795D" w:rsidRDefault="009179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владеть навыками создания и реализации стратегии, исходя их имеющихся ресурсов</w:t>
            </w:r>
          </w:p>
        </w:tc>
      </w:tr>
      <w:tr w:rsidR="00A14326" w:rsidRPr="009179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Pr="0091795D" w:rsidRDefault="009179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УК-2.9 владеть комплексными представлениями о действующих правовых нормах и ограничениях в сфере массовой информации</w:t>
            </w:r>
          </w:p>
        </w:tc>
      </w:tr>
      <w:tr w:rsidR="00A14326" w:rsidRPr="0091795D">
        <w:trPr>
          <w:trHeight w:hRule="exact" w:val="277"/>
        </w:trPr>
        <w:tc>
          <w:tcPr>
            <w:tcW w:w="9640" w:type="dxa"/>
          </w:tcPr>
          <w:p w:rsidR="00A14326" w:rsidRPr="0091795D" w:rsidRDefault="00A14326">
            <w:pPr>
              <w:rPr>
                <w:lang w:val="ru-RU"/>
              </w:rPr>
            </w:pPr>
          </w:p>
        </w:tc>
      </w:tr>
      <w:tr w:rsidR="00A14326" w:rsidRPr="0091795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Pr="0091795D" w:rsidRDefault="009179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A14326" w:rsidRPr="0091795D" w:rsidRDefault="009179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A143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4326" w:rsidRPr="0091795D" w:rsidRDefault="00A143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14326" w:rsidRDefault="009179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1432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УК-6.2 знать основы имиджелогии</w:t>
            </w:r>
          </w:p>
        </w:tc>
      </w:tr>
      <w:tr w:rsidR="00A14326" w:rsidRPr="0091795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Pr="0091795D" w:rsidRDefault="009179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уметь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</w:t>
            </w:r>
          </w:p>
        </w:tc>
      </w:tr>
      <w:tr w:rsidR="00A14326" w:rsidRPr="0091795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Pr="0091795D" w:rsidRDefault="009179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УК-6.9 владеть навыками планирования профессиональной карьеры</w:t>
            </w:r>
          </w:p>
        </w:tc>
      </w:tr>
      <w:tr w:rsidR="00A14326" w:rsidRPr="0091795D">
        <w:trPr>
          <w:trHeight w:hRule="exact" w:val="416"/>
        </w:trPr>
        <w:tc>
          <w:tcPr>
            <w:tcW w:w="9640" w:type="dxa"/>
          </w:tcPr>
          <w:p w:rsidR="00A14326" w:rsidRPr="0091795D" w:rsidRDefault="00A14326">
            <w:pPr>
              <w:rPr>
                <w:lang w:val="ru-RU"/>
              </w:rPr>
            </w:pPr>
          </w:p>
        </w:tc>
      </w:tr>
      <w:tr w:rsidR="00A14326" w:rsidRPr="009179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4326" w:rsidRPr="0091795D" w:rsidRDefault="009179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14326" w:rsidRPr="0091795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4326" w:rsidRPr="0091795D" w:rsidRDefault="00A143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14326" w:rsidRPr="0091795D" w:rsidRDefault="009179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К.М.01.04 «Государственное и общественное регулирование рекламно- информационной деятельности»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"Профессиональная деятельность в сфере рекламы и связей с общественностью"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</w:tbl>
    <w:p w:rsidR="00A14326" w:rsidRPr="0091795D" w:rsidRDefault="0091795D">
      <w:pPr>
        <w:rPr>
          <w:sz w:val="0"/>
          <w:szCs w:val="0"/>
          <w:lang w:val="ru-RU"/>
        </w:rPr>
      </w:pPr>
      <w:r w:rsidRPr="009179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A14326" w:rsidRPr="0091795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326" w:rsidRDefault="009179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326" w:rsidRPr="0091795D" w:rsidRDefault="009179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14326" w:rsidRPr="0091795D" w:rsidRDefault="009179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14326" w:rsidRPr="0091795D" w:rsidRDefault="009179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14326" w:rsidRPr="0091795D" w:rsidRDefault="009179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14326" w:rsidRPr="0091795D" w:rsidRDefault="009179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1432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326" w:rsidRDefault="009179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326" w:rsidRDefault="00A14326"/>
        </w:tc>
      </w:tr>
      <w:tr w:rsidR="00A14326" w:rsidRPr="0091795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326" w:rsidRPr="0091795D" w:rsidRDefault="009179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326" w:rsidRPr="0091795D" w:rsidRDefault="009179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326" w:rsidRPr="0091795D" w:rsidRDefault="00A14326">
            <w:pPr>
              <w:rPr>
                <w:lang w:val="ru-RU"/>
              </w:rPr>
            </w:pPr>
          </w:p>
        </w:tc>
      </w:tr>
      <w:tr w:rsidR="00A14326">
        <w:trPr>
          <w:trHeight w:hRule="exact" w:val="279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326" w:rsidRPr="0091795D" w:rsidRDefault="0091795D">
            <w:pPr>
              <w:spacing w:after="0" w:line="240" w:lineRule="auto"/>
              <w:jc w:val="center"/>
              <w:rPr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lang w:val="ru-RU"/>
              </w:rPr>
              <w:t>Теория и практика рекламы</w:t>
            </w:r>
          </w:p>
          <w:p w:rsidR="00A14326" w:rsidRPr="0091795D" w:rsidRDefault="0091795D">
            <w:pPr>
              <w:spacing w:after="0" w:line="240" w:lineRule="auto"/>
              <w:jc w:val="center"/>
              <w:rPr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lang w:val="ru-RU"/>
              </w:rPr>
              <w:t>Теория и практика связей с общественностью</w:t>
            </w:r>
          </w:p>
          <w:p w:rsidR="00A14326" w:rsidRPr="0091795D" w:rsidRDefault="0091795D">
            <w:pPr>
              <w:spacing w:after="0" w:line="240" w:lineRule="auto"/>
              <w:jc w:val="center"/>
              <w:rPr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lang w:val="ru-RU"/>
              </w:rPr>
              <w:t>Технологии рекламы и связей с общественностью</w:t>
            </w:r>
          </w:p>
          <w:p w:rsidR="00A14326" w:rsidRDefault="009179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рекламы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326" w:rsidRPr="0091795D" w:rsidRDefault="0091795D">
            <w:pPr>
              <w:spacing w:after="0" w:line="240" w:lineRule="auto"/>
              <w:jc w:val="center"/>
              <w:rPr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lang w:val="ru-RU"/>
              </w:rPr>
              <w:t>Теория и практика медиакоммуникаций</w:t>
            </w:r>
          </w:p>
          <w:p w:rsidR="00A14326" w:rsidRPr="0091795D" w:rsidRDefault="0091795D">
            <w:pPr>
              <w:spacing w:after="0" w:line="240" w:lineRule="auto"/>
              <w:jc w:val="center"/>
              <w:rPr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lang w:val="ru-RU"/>
              </w:rPr>
              <w:t>Теория и практика рекламы</w:t>
            </w:r>
          </w:p>
          <w:p w:rsidR="00A14326" w:rsidRPr="0091795D" w:rsidRDefault="0091795D">
            <w:pPr>
              <w:spacing w:after="0" w:line="240" w:lineRule="auto"/>
              <w:jc w:val="center"/>
              <w:rPr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lang w:val="ru-RU"/>
              </w:rPr>
              <w:t>Теория и практика связей с общественностью</w:t>
            </w:r>
          </w:p>
          <w:p w:rsidR="00A14326" w:rsidRPr="0091795D" w:rsidRDefault="0091795D">
            <w:pPr>
              <w:spacing w:after="0" w:line="240" w:lineRule="auto"/>
              <w:jc w:val="center"/>
              <w:rPr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lang w:val="ru-RU"/>
              </w:rPr>
              <w:t>Технологии рекламы и связей с общественностью</w:t>
            </w:r>
          </w:p>
          <w:p w:rsidR="00A14326" w:rsidRPr="0091795D" w:rsidRDefault="0091795D">
            <w:pPr>
              <w:spacing w:after="0" w:line="240" w:lineRule="auto"/>
              <w:jc w:val="center"/>
              <w:rPr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lang w:val="ru-RU"/>
              </w:rPr>
              <w:t>Социология рекламы и связей с общественностью</w:t>
            </w:r>
          </w:p>
          <w:p w:rsidR="00A14326" w:rsidRPr="0091795D" w:rsidRDefault="0091795D">
            <w:pPr>
              <w:spacing w:after="0" w:line="240" w:lineRule="auto"/>
              <w:jc w:val="center"/>
              <w:rPr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lang w:val="ru-RU"/>
              </w:rPr>
              <w:t>Менеджмент в рекламе и связях с общественностью</w:t>
            </w:r>
          </w:p>
          <w:p w:rsidR="00A14326" w:rsidRPr="0091795D" w:rsidRDefault="0091795D">
            <w:pPr>
              <w:spacing w:after="0" w:line="240" w:lineRule="auto"/>
              <w:jc w:val="center"/>
              <w:rPr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lang w:val="ru-RU"/>
              </w:rPr>
              <w:t xml:space="preserve">Планирование рекламных и </w:t>
            </w:r>
            <w:r>
              <w:rPr>
                <w:rFonts w:ascii="Times New Roman" w:hAnsi="Times New Roman" w:cs="Times New Roman"/>
                <w:color w:val="000000"/>
              </w:rPr>
              <w:t>PR</w:t>
            </w:r>
            <w:r w:rsidRPr="0091795D">
              <w:rPr>
                <w:rFonts w:ascii="Times New Roman" w:hAnsi="Times New Roman" w:cs="Times New Roman"/>
                <w:color w:val="000000"/>
                <w:lang w:val="ru-RU"/>
              </w:rPr>
              <w:t>-кампаний в сети интернет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326" w:rsidRDefault="009179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ПК-1, УК-6</w:t>
            </w:r>
          </w:p>
        </w:tc>
      </w:tr>
      <w:tr w:rsidR="00A14326">
        <w:trPr>
          <w:trHeight w:hRule="exact" w:val="138"/>
        </w:trPr>
        <w:tc>
          <w:tcPr>
            <w:tcW w:w="3970" w:type="dxa"/>
          </w:tcPr>
          <w:p w:rsidR="00A14326" w:rsidRDefault="00A14326"/>
        </w:tc>
        <w:tc>
          <w:tcPr>
            <w:tcW w:w="1702" w:type="dxa"/>
          </w:tcPr>
          <w:p w:rsidR="00A14326" w:rsidRDefault="00A14326"/>
        </w:tc>
        <w:tc>
          <w:tcPr>
            <w:tcW w:w="1702" w:type="dxa"/>
          </w:tcPr>
          <w:p w:rsidR="00A14326" w:rsidRDefault="00A14326"/>
        </w:tc>
        <w:tc>
          <w:tcPr>
            <w:tcW w:w="426" w:type="dxa"/>
          </w:tcPr>
          <w:p w:rsidR="00A14326" w:rsidRDefault="00A14326"/>
        </w:tc>
        <w:tc>
          <w:tcPr>
            <w:tcW w:w="710" w:type="dxa"/>
          </w:tcPr>
          <w:p w:rsidR="00A14326" w:rsidRDefault="00A14326"/>
        </w:tc>
        <w:tc>
          <w:tcPr>
            <w:tcW w:w="143" w:type="dxa"/>
          </w:tcPr>
          <w:p w:rsidR="00A14326" w:rsidRDefault="00A14326"/>
        </w:tc>
        <w:tc>
          <w:tcPr>
            <w:tcW w:w="993" w:type="dxa"/>
          </w:tcPr>
          <w:p w:rsidR="00A14326" w:rsidRDefault="00A14326"/>
        </w:tc>
      </w:tr>
      <w:tr w:rsidR="00A14326" w:rsidRPr="0091795D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14326" w:rsidRPr="0091795D" w:rsidRDefault="009179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14326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14326" w:rsidRPr="0091795D" w:rsidRDefault="009179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A14326" w:rsidRDefault="009179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14326">
        <w:trPr>
          <w:trHeight w:hRule="exact" w:val="138"/>
        </w:trPr>
        <w:tc>
          <w:tcPr>
            <w:tcW w:w="3970" w:type="dxa"/>
          </w:tcPr>
          <w:p w:rsidR="00A14326" w:rsidRDefault="00A14326"/>
        </w:tc>
        <w:tc>
          <w:tcPr>
            <w:tcW w:w="1702" w:type="dxa"/>
          </w:tcPr>
          <w:p w:rsidR="00A14326" w:rsidRDefault="00A14326"/>
        </w:tc>
        <w:tc>
          <w:tcPr>
            <w:tcW w:w="1702" w:type="dxa"/>
          </w:tcPr>
          <w:p w:rsidR="00A14326" w:rsidRDefault="00A14326"/>
        </w:tc>
        <w:tc>
          <w:tcPr>
            <w:tcW w:w="426" w:type="dxa"/>
          </w:tcPr>
          <w:p w:rsidR="00A14326" w:rsidRDefault="00A14326"/>
        </w:tc>
        <w:tc>
          <w:tcPr>
            <w:tcW w:w="710" w:type="dxa"/>
          </w:tcPr>
          <w:p w:rsidR="00A14326" w:rsidRDefault="00A14326"/>
        </w:tc>
        <w:tc>
          <w:tcPr>
            <w:tcW w:w="143" w:type="dxa"/>
          </w:tcPr>
          <w:p w:rsidR="00A14326" w:rsidRDefault="00A14326"/>
        </w:tc>
        <w:tc>
          <w:tcPr>
            <w:tcW w:w="993" w:type="dxa"/>
          </w:tcPr>
          <w:p w:rsidR="00A14326" w:rsidRDefault="00A14326"/>
        </w:tc>
      </w:tr>
      <w:tr w:rsidR="00A1432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1432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1432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1432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1432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1432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1432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1432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A14326">
        <w:trPr>
          <w:trHeight w:hRule="exact" w:val="138"/>
        </w:trPr>
        <w:tc>
          <w:tcPr>
            <w:tcW w:w="3970" w:type="dxa"/>
          </w:tcPr>
          <w:p w:rsidR="00A14326" w:rsidRDefault="00A14326"/>
        </w:tc>
        <w:tc>
          <w:tcPr>
            <w:tcW w:w="1702" w:type="dxa"/>
          </w:tcPr>
          <w:p w:rsidR="00A14326" w:rsidRDefault="00A14326"/>
        </w:tc>
        <w:tc>
          <w:tcPr>
            <w:tcW w:w="1702" w:type="dxa"/>
          </w:tcPr>
          <w:p w:rsidR="00A14326" w:rsidRDefault="00A14326"/>
        </w:tc>
        <w:tc>
          <w:tcPr>
            <w:tcW w:w="426" w:type="dxa"/>
          </w:tcPr>
          <w:p w:rsidR="00A14326" w:rsidRDefault="00A14326"/>
        </w:tc>
        <w:tc>
          <w:tcPr>
            <w:tcW w:w="710" w:type="dxa"/>
          </w:tcPr>
          <w:p w:rsidR="00A14326" w:rsidRDefault="00A14326"/>
        </w:tc>
        <w:tc>
          <w:tcPr>
            <w:tcW w:w="143" w:type="dxa"/>
          </w:tcPr>
          <w:p w:rsidR="00A14326" w:rsidRDefault="00A14326"/>
        </w:tc>
        <w:tc>
          <w:tcPr>
            <w:tcW w:w="993" w:type="dxa"/>
          </w:tcPr>
          <w:p w:rsidR="00A14326" w:rsidRDefault="00A14326"/>
        </w:tc>
      </w:tr>
      <w:tr w:rsidR="00A14326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14326" w:rsidRPr="0091795D" w:rsidRDefault="00A143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14326" w:rsidRPr="0091795D" w:rsidRDefault="009179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14326" w:rsidRPr="0091795D" w:rsidRDefault="00A143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14326" w:rsidRDefault="009179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14326">
        <w:trPr>
          <w:trHeight w:hRule="exact" w:val="416"/>
        </w:trPr>
        <w:tc>
          <w:tcPr>
            <w:tcW w:w="3970" w:type="dxa"/>
          </w:tcPr>
          <w:p w:rsidR="00A14326" w:rsidRDefault="00A14326"/>
        </w:tc>
        <w:tc>
          <w:tcPr>
            <w:tcW w:w="1702" w:type="dxa"/>
          </w:tcPr>
          <w:p w:rsidR="00A14326" w:rsidRDefault="00A14326"/>
        </w:tc>
        <w:tc>
          <w:tcPr>
            <w:tcW w:w="1702" w:type="dxa"/>
          </w:tcPr>
          <w:p w:rsidR="00A14326" w:rsidRDefault="00A14326"/>
        </w:tc>
        <w:tc>
          <w:tcPr>
            <w:tcW w:w="426" w:type="dxa"/>
          </w:tcPr>
          <w:p w:rsidR="00A14326" w:rsidRDefault="00A14326"/>
        </w:tc>
        <w:tc>
          <w:tcPr>
            <w:tcW w:w="710" w:type="dxa"/>
          </w:tcPr>
          <w:p w:rsidR="00A14326" w:rsidRDefault="00A14326"/>
        </w:tc>
        <w:tc>
          <w:tcPr>
            <w:tcW w:w="143" w:type="dxa"/>
          </w:tcPr>
          <w:p w:rsidR="00A14326" w:rsidRDefault="00A14326"/>
        </w:tc>
        <w:tc>
          <w:tcPr>
            <w:tcW w:w="993" w:type="dxa"/>
          </w:tcPr>
          <w:p w:rsidR="00A14326" w:rsidRDefault="00A14326"/>
        </w:tc>
      </w:tr>
      <w:tr w:rsidR="00A1432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326" w:rsidRDefault="009179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326" w:rsidRDefault="009179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326" w:rsidRDefault="009179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326" w:rsidRDefault="009179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14326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4326" w:rsidRDefault="00A1432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4326" w:rsidRDefault="00A1432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4326" w:rsidRDefault="00A1432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4326" w:rsidRDefault="00A14326"/>
        </w:tc>
      </w:tr>
      <w:tr w:rsidR="00A1432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Pr="0091795D" w:rsidRDefault="009179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Этическая сторона регулирования рекламно- информационной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4326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Pr="0091795D" w:rsidRDefault="009179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Негосударственное регулирование рекламно- информационной деятельности лекционное занятие.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432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кодекс рекламной практики.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432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Pr="0091795D" w:rsidRDefault="009179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государственного регулирования рекламно -информационной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432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Pr="0091795D" w:rsidRDefault="009179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регулирование рекламно- информационной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432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Pr="0091795D" w:rsidRDefault="009179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регулирование рекламно- информационной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432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Pr="0091795D" w:rsidRDefault="009179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 контроль в области рекламы.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A14326" w:rsidRDefault="009179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143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Pr="0091795D" w:rsidRDefault="009179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Интеллектуальные права в рекламно- информационной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43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Pr="0091795D" w:rsidRDefault="009179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 за нарушение законодательства о рекламе.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43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Pr="0091795D" w:rsidRDefault="009179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Этическая сторона регулирования рекламно- информационной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1432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Pr="0091795D" w:rsidRDefault="009179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Негосударственное регулирование рекламно- информационной деятельности лекционное занятие.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143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кодекс рекламной практики.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143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Pr="0091795D" w:rsidRDefault="009179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государственного регулирования рекламно -информационной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143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Pr="0091795D" w:rsidRDefault="009179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регулирование рекламно- информационной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143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Pr="0091795D" w:rsidRDefault="009179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регулирование рекламно- информационной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143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Pr="0091795D" w:rsidRDefault="009179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 контроль в области рекламы.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143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Pr="0091795D" w:rsidRDefault="009179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 права в рекламно- информационной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143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Pr="0091795D" w:rsidRDefault="009179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 за нарушение законодательства о рекламе.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143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Pr="0091795D" w:rsidRDefault="009179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Этическая сторона регулирования рекламно- информационной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1432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Pr="0091795D" w:rsidRDefault="009179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Негосударственное регулирование рекламно- информационной деятельности лекционное занятие.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143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кодекс рекламной практики.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143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Pr="0091795D" w:rsidRDefault="009179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государственного регулирования рекламно -информационной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143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Pr="0091795D" w:rsidRDefault="009179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регулирование рекламно- информационной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143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Pr="0091795D" w:rsidRDefault="009179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регулирование рекламно- информационной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143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Pr="0091795D" w:rsidRDefault="009179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 контроль в области рекламы.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143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Pr="0091795D" w:rsidRDefault="009179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 права в рекламно- информационной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143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Pr="0091795D" w:rsidRDefault="009179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 за нарушение законодательства о рекламе.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143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A1432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1432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A1432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A1432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A14326" w:rsidRPr="0091795D">
        <w:trPr>
          <w:trHeight w:hRule="exact" w:val="368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4326" w:rsidRPr="0091795D" w:rsidRDefault="00A143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14326" w:rsidRPr="0091795D" w:rsidRDefault="009179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14326" w:rsidRPr="0091795D" w:rsidRDefault="009179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14326" w:rsidRPr="0091795D" w:rsidRDefault="009179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</w:p>
        </w:tc>
      </w:tr>
    </w:tbl>
    <w:p w:rsidR="00A14326" w:rsidRPr="0091795D" w:rsidRDefault="0091795D">
      <w:pPr>
        <w:rPr>
          <w:sz w:val="0"/>
          <w:szCs w:val="0"/>
          <w:lang w:val="ru-RU"/>
        </w:rPr>
      </w:pPr>
      <w:r w:rsidRPr="009179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4326" w:rsidRPr="0091795D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4326" w:rsidRPr="0091795D" w:rsidRDefault="009179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14326" w:rsidRPr="0091795D" w:rsidRDefault="009179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14326" w:rsidRPr="0091795D" w:rsidRDefault="009179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179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14326" w:rsidRPr="0091795D" w:rsidRDefault="009179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14326" w:rsidRDefault="0091795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A14326" w:rsidRPr="0091795D" w:rsidRDefault="009179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14326" w:rsidRPr="0091795D" w:rsidRDefault="009179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143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4326" w:rsidRPr="0091795D" w:rsidRDefault="00A143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14326" w:rsidRDefault="009179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1432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14326" w:rsidRPr="0091795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4326" w:rsidRPr="0091795D" w:rsidRDefault="009179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Этическая сторона регулирования рекламно-информационной деятельности.</w:t>
            </w:r>
          </w:p>
        </w:tc>
      </w:tr>
      <w:tr w:rsidR="00A14326" w:rsidRPr="0091795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4326" w:rsidRPr="0091795D" w:rsidRDefault="00A14326">
            <w:pPr>
              <w:rPr>
                <w:lang w:val="ru-RU"/>
              </w:rPr>
            </w:pPr>
          </w:p>
        </w:tc>
      </w:tr>
    </w:tbl>
    <w:p w:rsidR="00A14326" w:rsidRPr="0091795D" w:rsidRDefault="0091795D">
      <w:pPr>
        <w:rPr>
          <w:sz w:val="0"/>
          <w:szCs w:val="0"/>
          <w:lang w:val="ru-RU"/>
        </w:rPr>
      </w:pPr>
      <w:r w:rsidRPr="009179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432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Этические вопросы рекламно-информационной деятельности. Реклама как проблема ограничения свободы граждан.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 контроля и воздействия на СМИ.</w:t>
            </w:r>
          </w:p>
        </w:tc>
      </w:tr>
      <w:tr w:rsidR="00A14326" w:rsidRPr="009179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4326" w:rsidRPr="0091795D" w:rsidRDefault="009179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Негосударственное регулирование рекламно-информационной деятельности лекционное занятие.</w:t>
            </w:r>
          </w:p>
        </w:tc>
      </w:tr>
      <w:tr w:rsidR="00A1432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Государственные и негосударственные факторы, воздействующие на рекламу. Саморегу- лирование, регулирование со стороны общественных организаций, СМИ. Движения в защиту прав потребителей.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Уровни саморегулирования. Саморегулируемая организация.</w:t>
            </w:r>
          </w:p>
        </w:tc>
      </w:tr>
      <w:tr w:rsidR="00A143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Международный кодекс рекламной практики.</w:t>
            </w:r>
          </w:p>
        </w:tc>
      </w:tr>
      <w:tr w:rsidR="00A1432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Международного кодекса рекламной практики. Определения, раскрыва- емые в кодексе.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принципы МКРП.</w:t>
            </w:r>
          </w:p>
        </w:tc>
      </w:tr>
      <w:tr w:rsidR="00A14326" w:rsidRPr="009179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4326" w:rsidRPr="0091795D" w:rsidRDefault="009179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государственного регулирования рекламно-информационной деятельности.</w:t>
            </w:r>
          </w:p>
        </w:tc>
      </w:tr>
      <w:tr w:rsidR="00A1432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Предпосылки появления рекламного права. Развитие государственного регулирования рекламно-информационной деятельности за рубежом.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государственного регули- рования рекламно-информационной деятельности в России.</w:t>
            </w:r>
          </w:p>
        </w:tc>
      </w:tr>
      <w:tr w:rsidR="00A14326" w:rsidRPr="009179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4326" w:rsidRPr="0091795D" w:rsidRDefault="009179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Правовое регулирование рекламно-информационной деятельности.</w:t>
            </w:r>
          </w:p>
        </w:tc>
      </w:tr>
      <w:tr w:rsidR="00A14326" w:rsidRPr="0091795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4326" w:rsidRPr="0091795D" w:rsidRDefault="009179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Рекламное законодательство Российской Федерации. Цели и задачи законодательства РФ о рекламе. Основные принципы рекламного законодательства России. Основные права и обязанности участников рекламной деятельности (рекламодателя, рекламопроизводителя, рекламораспространителя).</w:t>
            </w:r>
          </w:p>
        </w:tc>
      </w:tr>
      <w:tr w:rsidR="00A14326" w:rsidRPr="009179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4326" w:rsidRPr="0091795D" w:rsidRDefault="009179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Правовое регулирование рекламно-информационной деятельности.</w:t>
            </w:r>
          </w:p>
        </w:tc>
      </w:tr>
      <w:tr w:rsidR="00A14326" w:rsidRPr="0091795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4326" w:rsidRPr="0091795D" w:rsidRDefault="009179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Рекламное законодательство Российской Федерации. Цели и задачи законодательства РФ о рекламе. Основные принципы рекламного законодательства России. Основные права и обязанности участников рекламной деятельности (рекламодателя, рекламопроизводителя, рекламораспространителя).</w:t>
            </w:r>
          </w:p>
        </w:tc>
      </w:tr>
      <w:tr w:rsidR="00A14326" w:rsidRPr="009179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4326" w:rsidRPr="0091795D" w:rsidRDefault="009179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Государственный контроль в области рекламы.</w:t>
            </w:r>
          </w:p>
        </w:tc>
      </w:tr>
      <w:tr w:rsidR="00A1432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Государственный контроль органов исполнительной власти за рекламой. Организация и деятельность федерального антимонопольного органа по государственному контролю в области рекламы (МАП России).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Полномочия федерального антимонопольного органа в области рекламы.</w:t>
            </w:r>
          </w:p>
        </w:tc>
      </w:tr>
      <w:tr w:rsidR="00A14326" w:rsidRPr="009179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4326" w:rsidRPr="0091795D" w:rsidRDefault="009179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Интеллектуальные права в рекламно-информационной деятельности.</w:t>
            </w:r>
          </w:p>
        </w:tc>
      </w:tr>
      <w:tr w:rsidR="00A14326" w:rsidRPr="0091795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4326" w:rsidRPr="0091795D" w:rsidRDefault="009179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 права в рекламно-информационной деятельности. Отличия физической соб-ственности от интеллектуальной собственности. Закон РФ «Об авторском праве и смежных пра-вах» (1993г.). Авторское право. Уголовный кодекс, 4-я часть. Специфика субъектов авторского права на аудиовизуальное произведение (режиссер- постановщик, сценарист, композитор). Смежные права. Служебные произведения: права работодателя на их использование. Регистра-ция, срок охраны авторского права. Использование прав. Авторские общества. Контрафактные экземпляры. Преследование за пиратства и плагиат. Программа телепередач и авторское право: решения Высшего Арбитражного суда РФ и Европейского суда в Люксембурге. Международные конвенции о защите авторских прав. Всемирная организация интеллектуальной собственности (ВОИС). Ответственность за нарушения интеллектуальной собственности.</w:t>
            </w:r>
          </w:p>
        </w:tc>
      </w:tr>
      <w:tr w:rsidR="00A14326" w:rsidRPr="009179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4326" w:rsidRPr="0091795D" w:rsidRDefault="009179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Ответственность за нарушение законодательства о рекламе.</w:t>
            </w:r>
          </w:p>
        </w:tc>
      </w:tr>
      <w:tr w:rsidR="00A1432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виды юридической ответственности за нарушение законодательства Россий- ской Федерации о рекламе. Пределы ответственности участников рекламной деятельно- сти. Меры ответственность за нарушение законодательства о рекламе. Особенности граж- данско-правовой ответственности за нарушение законодательства Российской Федерации о рекламе. Административная ответственность за нарушение законодательства Россий- ской Федерации о рекламе.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Уголовная ответственность за нарушение законодательства Российской Федерации о рекламе.</w:t>
            </w:r>
          </w:p>
        </w:tc>
      </w:tr>
      <w:tr w:rsidR="00A1432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A14326" w:rsidRDefault="009179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4326" w:rsidRPr="009179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4326" w:rsidRPr="0091795D" w:rsidRDefault="009179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Этическая сторона регулирования рекламно-информационной деятельности.</w:t>
            </w:r>
          </w:p>
        </w:tc>
      </w:tr>
      <w:tr w:rsidR="00A1432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Этические вопросы рекламно-информационной деятельности. Реклама как проблема ограничения свободы граждан.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 контроля и воздействия на СМИ.</w:t>
            </w:r>
          </w:p>
        </w:tc>
      </w:tr>
      <w:tr w:rsidR="00A14326">
        <w:trPr>
          <w:trHeight w:hRule="exact" w:val="14"/>
        </w:trPr>
        <w:tc>
          <w:tcPr>
            <w:tcW w:w="9640" w:type="dxa"/>
          </w:tcPr>
          <w:p w:rsidR="00A14326" w:rsidRDefault="00A14326"/>
        </w:tc>
      </w:tr>
      <w:tr w:rsidR="00A14326" w:rsidRPr="009179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4326" w:rsidRPr="0091795D" w:rsidRDefault="009179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Негосударственное регулирование рекламно-информационной деятельности лекционное занятие.</w:t>
            </w:r>
          </w:p>
        </w:tc>
      </w:tr>
      <w:tr w:rsidR="00A1432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Государственные и негосударственные факторы, воздействующие на рекламу. Саморегу- лирование, регулирование со стороны общественных организаций, СМИ. Движения в защиту прав потребителей.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Уровни саморегулирования. Саморегулируемая организация.</w:t>
            </w:r>
          </w:p>
        </w:tc>
      </w:tr>
      <w:tr w:rsidR="00A14326">
        <w:trPr>
          <w:trHeight w:hRule="exact" w:val="14"/>
        </w:trPr>
        <w:tc>
          <w:tcPr>
            <w:tcW w:w="9640" w:type="dxa"/>
          </w:tcPr>
          <w:p w:rsidR="00A14326" w:rsidRDefault="00A14326"/>
        </w:tc>
      </w:tr>
      <w:tr w:rsidR="00A143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Международный кодекс рекламной практики.</w:t>
            </w:r>
          </w:p>
        </w:tc>
      </w:tr>
      <w:tr w:rsidR="00A1432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Международного кодекса рекламной практики. Определения, раскрыва- емые в кодексе.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принципы МКРП.</w:t>
            </w:r>
          </w:p>
        </w:tc>
      </w:tr>
      <w:tr w:rsidR="00A14326">
        <w:trPr>
          <w:trHeight w:hRule="exact" w:val="14"/>
        </w:trPr>
        <w:tc>
          <w:tcPr>
            <w:tcW w:w="9640" w:type="dxa"/>
          </w:tcPr>
          <w:p w:rsidR="00A14326" w:rsidRDefault="00A14326"/>
        </w:tc>
      </w:tr>
      <w:tr w:rsidR="00A14326" w:rsidRPr="009179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4326" w:rsidRPr="0091795D" w:rsidRDefault="009179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государственного регулирования рекламно-информационной деятельности.</w:t>
            </w:r>
          </w:p>
        </w:tc>
      </w:tr>
      <w:tr w:rsidR="00A1432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Предпосылки появления рекламного права. Развитие государственного регулирования рекламно-информационной деятельности за рубежом.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государственного регули- рования рекламно-информационной деятельности в России.</w:t>
            </w:r>
          </w:p>
        </w:tc>
      </w:tr>
      <w:tr w:rsidR="00A14326">
        <w:trPr>
          <w:trHeight w:hRule="exact" w:val="14"/>
        </w:trPr>
        <w:tc>
          <w:tcPr>
            <w:tcW w:w="9640" w:type="dxa"/>
          </w:tcPr>
          <w:p w:rsidR="00A14326" w:rsidRDefault="00A14326"/>
        </w:tc>
      </w:tr>
      <w:tr w:rsidR="00A14326" w:rsidRPr="009179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4326" w:rsidRPr="0091795D" w:rsidRDefault="009179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Правовое регулирование рекламно-информационной деятельности.</w:t>
            </w:r>
          </w:p>
        </w:tc>
      </w:tr>
      <w:tr w:rsidR="00A14326" w:rsidRPr="0091795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4326" w:rsidRPr="0091795D" w:rsidRDefault="009179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Рекламное законодательство Российской Федерации. Цели и задачи законодательства РФ о рекламе. Основные принципы рекламного законодательства России. Основные права и обязанности участников рекламной деятельности (рекламодателя, рекламопроизводителя, рекламораспространителя).</w:t>
            </w:r>
          </w:p>
        </w:tc>
      </w:tr>
      <w:tr w:rsidR="00A14326" w:rsidRPr="0091795D">
        <w:trPr>
          <w:trHeight w:hRule="exact" w:val="14"/>
        </w:trPr>
        <w:tc>
          <w:tcPr>
            <w:tcW w:w="9640" w:type="dxa"/>
          </w:tcPr>
          <w:p w:rsidR="00A14326" w:rsidRPr="0091795D" w:rsidRDefault="00A14326">
            <w:pPr>
              <w:rPr>
                <w:lang w:val="ru-RU"/>
              </w:rPr>
            </w:pPr>
          </w:p>
        </w:tc>
      </w:tr>
      <w:tr w:rsidR="00A14326" w:rsidRPr="009179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4326" w:rsidRPr="0091795D" w:rsidRDefault="009179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Правовое регулирование рекламно-информационной деятельности.</w:t>
            </w:r>
          </w:p>
        </w:tc>
      </w:tr>
      <w:tr w:rsidR="00A14326" w:rsidRPr="0091795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4326" w:rsidRPr="0091795D" w:rsidRDefault="009179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регулирование рекламно-информационной деятельности.</w:t>
            </w:r>
          </w:p>
          <w:p w:rsidR="00A14326" w:rsidRPr="0091795D" w:rsidRDefault="009179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Сроки хранения материалов, содержащих рекламу. Предоставление рекламной информа- ции для производства и распространения рекламы. Права и обязанности рекламопроизво- дителя. Обязанность рекламопроизводителя информировать рекламодателя об обстоятель -ствах, которые могут привести к нарушению законодательства о рекламе. Права и обя- занности рекламодателя. Публичное предложение о заключении договора о рекламе. Особенности рекламы отдельных видов товаров (алкогольных напитков, табака и табач- ных изделий; медикаментов, изделий медицинского назначения, медицинской техники; оружия, вооружения и военной техники). Особенности рекламы финансовых, страховых, инвестиционных услуг и ценных бумаг. Социальная реклама.</w:t>
            </w:r>
          </w:p>
        </w:tc>
      </w:tr>
      <w:tr w:rsidR="00A14326" w:rsidRPr="0091795D">
        <w:trPr>
          <w:trHeight w:hRule="exact" w:val="14"/>
        </w:trPr>
        <w:tc>
          <w:tcPr>
            <w:tcW w:w="9640" w:type="dxa"/>
          </w:tcPr>
          <w:p w:rsidR="00A14326" w:rsidRPr="0091795D" w:rsidRDefault="00A14326">
            <w:pPr>
              <w:rPr>
                <w:lang w:val="ru-RU"/>
              </w:rPr>
            </w:pPr>
          </w:p>
        </w:tc>
      </w:tr>
      <w:tr w:rsidR="00A14326" w:rsidRPr="009179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4326" w:rsidRPr="0091795D" w:rsidRDefault="009179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Государственный контроль в области рекламы.</w:t>
            </w:r>
          </w:p>
        </w:tc>
      </w:tr>
      <w:tr w:rsidR="00A1432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Государственный контроль органов исполнительной власти за рекламой. Организация и деятельность федерального антимонопольного органа по государственному контролю в области рекламы (МАП России).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Полномочия федерального антимонопольного органа в области рекламы.</w:t>
            </w:r>
          </w:p>
        </w:tc>
      </w:tr>
      <w:tr w:rsidR="00A14326">
        <w:trPr>
          <w:trHeight w:hRule="exact" w:val="14"/>
        </w:trPr>
        <w:tc>
          <w:tcPr>
            <w:tcW w:w="9640" w:type="dxa"/>
          </w:tcPr>
          <w:p w:rsidR="00A14326" w:rsidRDefault="00A14326"/>
        </w:tc>
      </w:tr>
      <w:tr w:rsidR="00A14326" w:rsidRPr="009179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4326" w:rsidRPr="0091795D" w:rsidRDefault="009179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Интеллектуальные права в рекламно-информационной деятельности.</w:t>
            </w:r>
          </w:p>
        </w:tc>
      </w:tr>
      <w:tr w:rsidR="00A14326" w:rsidRPr="0091795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4326" w:rsidRPr="0091795D" w:rsidRDefault="009179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 права в рекламно-информационной деятельности. Отличия физической соб-ственности от интеллектуальной собственности. Закон РФ «Об авторском праве и смежных пра-вах» (1993г.). Авторское право. Уголовный кодекс, 4-я часть. Специфика субъектов авторского права на аудиовизуальное произведение (режиссер- постановщик, сценарист, композитор). Смежные права. Служебные произведения: права работодателя на их использование. Регистра-ция, срок охраны авторского права. Использование прав. Авторские общества. Контрафактные экземпляры. Преследование за пиратства и плагиат. Программа телепередач и авторское право: решения Высшего Арбитражного суда РФ и Европейского суда в Люксембурге. Международные конвенции о защите авторских прав. Всемирная организация интеллектуальной собственности (ВОИС). Ответственность за нарушения интеллектуальной собственности.</w:t>
            </w:r>
          </w:p>
        </w:tc>
      </w:tr>
    </w:tbl>
    <w:p w:rsidR="00A14326" w:rsidRPr="0091795D" w:rsidRDefault="0091795D">
      <w:pPr>
        <w:rPr>
          <w:sz w:val="0"/>
          <w:szCs w:val="0"/>
          <w:lang w:val="ru-RU"/>
        </w:rPr>
      </w:pPr>
      <w:r w:rsidRPr="009179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14326" w:rsidRPr="0091795D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4326" w:rsidRPr="0091795D" w:rsidRDefault="009179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Ответственность за нарушение законодательства о рекламе.</w:t>
            </w:r>
          </w:p>
        </w:tc>
      </w:tr>
      <w:tr w:rsidR="00A14326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виды юридической ответственности за нарушение законодательства Россий- ской Федерации о рекламе. Пределы ответственности участников рекламной деятельно- сти. Меры ответственность за нарушение законодательства о рекламе. Особенности граж- данско-правовой ответственности за нарушение законодательства Российской Федерации о рекламе. Административная ответственность за нарушение законодательства Россий- ской Федерации о рекламе.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Уголовная ответственность за нарушение законодательства Российской Федерации о рекламе.</w:t>
            </w:r>
          </w:p>
        </w:tc>
      </w:tr>
      <w:tr w:rsidR="00A14326" w:rsidRPr="0091795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4326" w:rsidRPr="0091795D" w:rsidRDefault="00A143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14326" w:rsidRPr="0091795D" w:rsidRDefault="009179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14326" w:rsidRPr="0091795D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4326" w:rsidRPr="0091795D" w:rsidRDefault="009179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«Государственное и общественное регулирование рекламно-информационной деятельности» / Малышенко Геннадий Иванович. – Омск: Изд-во Омской гуманитарной академии, 2021.</w:t>
            </w:r>
          </w:p>
          <w:p w:rsidR="00A14326" w:rsidRPr="0091795D" w:rsidRDefault="009179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14326" w:rsidRPr="0091795D" w:rsidRDefault="009179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14326" w:rsidRPr="0091795D" w:rsidRDefault="009179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14326" w:rsidRPr="0091795D">
        <w:trPr>
          <w:trHeight w:hRule="exact" w:val="138"/>
        </w:trPr>
        <w:tc>
          <w:tcPr>
            <w:tcW w:w="285" w:type="dxa"/>
          </w:tcPr>
          <w:p w:rsidR="00A14326" w:rsidRPr="0091795D" w:rsidRDefault="00A14326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A14326" w:rsidRPr="0091795D" w:rsidRDefault="00A14326">
            <w:pPr>
              <w:rPr>
                <w:lang w:val="ru-RU"/>
              </w:rPr>
            </w:pPr>
          </w:p>
        </w:tc>
      </w:tr>
      <w:tr w:rsidR="00A1432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4326" w:rsidRPr="0091795D" w:rsidRDefault="009179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14326" w:rsidRDefault="009179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14326" w:rsidRPr="0091795D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4326" w:rsidRPr="0091795D" w:rsidRDefault="0091795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1795D">
              <w:rPr>
                <w:lang w:val="ru-RU"/>
              </w:rPr>
              <w:t xml:space="preserve"> 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Государственное</w:t>
            </w:r>
            <w:r w:rsidRPr="0091795D">
              <w:rPr>
                <w:lang w:val="ru-RU"/>
              </w:rPr>
              <w:t xml:space="preserve"> 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1795D">
              <w:rPr>
                <w:lang w:val="ru-RU"/>
              </w:rPr>
              <w:t xml:space="preserve"> 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общественное</w:t>
            </w:r>
            <w:r w:rsidRPr="0091795D">
              <w:rPr>
                <w:lang w:val="ru-RU"/>
              </w:rPr>
              <w:t xml:space="preserve"> 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91795D">
              <w:rPr>
                <w:lang w:val="ru-RU"/>
              </w:rPr>
              <w:t xml:space="preserve"> 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рекламно-информационной</w:t>
            </w:r>
            <w:r w:rsidRPr="0091795D">
              <w:rPr>
                <w:lang w:val="ru-RU"/>
              </w:rPr>
              <w:t xml:space="preserve"> 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1795D">
              <w:rPr>
                <w:lang w:val="ru-RU"/>
              </w:rPr>
              <w:t xml:space="preserve"> 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1795D">
              <w:rPr>
                <w:lang w:val="ru-RU"/>
              </w:rPr>
              <w:t xml:space="preserve"> 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Антипов</w:t>
            </w:r>
            <w:r w:rsidRPr="0091795D">
              <w:rPr>
                <w:lang w:val="ru-RU"/>
              </w:rPr>
              <w:t xml:space="preserve"> 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1795D">
              <w:rPr>
                <w:lang w:val="ru-RU"/>
              </w:rPr>
              <w:t xml:space="preserve"> 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1795D">
              <w:rPr>
                <w:lang w:val="ru-RU"/>
              </w:rPr>
              <w:t xml:space="preserve"> 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795D">
              <w:rPr>
                <w:lang w:val="ru-RU"/>
              </w:rPr>
              <w:t xml:space="preserve"> 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Государственное</w:t>
            </w:r>
            <w:r w:rsidRPr="0091795D">
              <w:rPr>
                <w:lang w:val="ru-RU"/>
              </w:rPr>
              <w:t xml:space="preserve"> 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1795D">
              <w:rPr>
                <w:lang w:val="ru-RU"/>
              </w:rPr>
              <w:t xml:space="preserve"> 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общественное</w:t>
            </w:r>
            <w:r w:rsidRPr="0091795D">
              <w:rPr>
                <w:lang w:val="ru-RU"/>
              </w:rPr>
              <w:t xml:space="preserve"> 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91795D">
              <w:rPr>
                <w:lang w:val="ru-RU"/>
              </w:rPr>
              <w:t xml:space="preserve"> 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рекламно-информационной</w:t>
            </w:r>
            <w:r w:rsidRPr="0091795D">
              <w:rPr>
                <w:lang w:val="ru-RU"/>
              </w:rPr>
              <w:t xml:space="preserve"> 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1795D">
              <w:rPr>
                <w:lang w:val="ru-RU"/>
              </w:rPr>
              <w:t xml:space="preserve"> 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795D">
              <w:rPr>
                <w:lang w:val="ru-RU"/>
              </w:rPr>
              <w:t xml:space="preserve"> 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1795D">
              <w:rPr>
                <w:lang w:val="ru-RU"/>
              </w:rPr>
              <w:t xml:space="preserve"> 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91795D">
              <w:rPr>
                <w:lang w:val="ru-RU"/>
              </w:rPr>
              <w:t xml:space="preserve"> 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91795D">
              <w:rPr>
                <w:lang w:val="ru-RU"/>
              </w:rPr>
              <w:t xml:space="preserve"> 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91795D">
              <w:rPr>
                <w:lang w:val="ru-RU"/>
              </w:rPr>
              <w:t xml:space="preserve"> 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91795D">
              <w:rPr>
                <w:lang w:val="ru-RU"/>
              </w:rPr>
              <w:t xml:space="preserve"> 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1795D">
              <w:rPr>
                <w:lang w:val="ru-RU"/>
              </w:rPr>
              <w:t xml:space="preserve"> 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информатики,</w:t>
            </w:r>
            <w:r w:rsidRPr="0091795D">
              <w:rPr>
                <w:lang w:val="ru-RU"/>
              </w:rPr>
              <w:t xml:space="preserve"> 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91795D">
              <w:rPr>
                <w:lang w:val="ru-RU"/>
              </w:rPr>
              <w:t xml:space="preserve"> 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795D">
              <w:rPr>
                <w:lang w:val="ru-RU"/>
              </w:rPr>
              <w:t xml:space="preserve"> 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 w:rsidRPr="0091795D">
              <w:rPr>
                <w:lang w:val="ru-RU"/>
              </w:rPr>
              <w:t xml:space="preserve"> 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1795D">
              <w:rPr>
                <w:lang w:val="ru-RU"/>
              </w:rPr>
              <w:t xml:space="preserve"> 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79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795D">
              <w:rPr>
                <w:lang w:val="ru-RU"/>
              </w:rPr>
              <w:t xml:space="preserve"> 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91795D">
              <w:rPr>
                <w:lang w:val="ru-RU"/>
              </w:rPr>
              <w:t xml:space="preserve"> 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79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795D">
              <w:rPr>
                <w:lang w:val="ru-RU"/>
              </w:rPr>
              <w:t xml:space="preserve"> </w:t>
            </w:r>
            <w:hyperlink r:id="rId4" w:history="1">
              <w:r w:rsidR="00685153">
                <w:rPr>
                  <w:rStyle w:val="a3"/>
                  <w:lang w:val="ru-RU"/>
                </w:rPr>
                <w:t>http://www.iprbookshop.ru/61472.html</w:t>
              </w:r>
            </w:hyperlink>
            <w:r w:rsidRPr="0091795D">
              <w:rPr>
                <w:lang w:val="ru-RU"/>
              </w:rPr>
              <w:t xml:space="preserve"> </w:t>
            </w:r>
          </w:p>
        </w:tc>
      </w:tr>
      <w:tr w:rsidR="00A14326" w:rsidRPr="0091795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4326" w:rsidRPr="0091795D" w:rsidRDefault="0091795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1795D">
              <w:rPr>
                <w:lang w:val="ru-RU"/>
              </w:rPr>
              <w:t xml:space="preserve"> 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91795D">
              <w:rPr>
                <w:lang w:val="ru-RU"/>
              </w:rPr>
              <w:t xml:space="preserve"> 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рекламного</w:t>
            </w:r>
            <w:r w:rsidRPr="0091795D">
              <w:rPr>
                <w:lang w:val="ru-RU"/>
              </w:rPr>
              <w:t xml:space="preserve"> 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179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-текста</w:t>
            </w:r>
            <w:r w:rsidRPr="0091795D">
              <w:rPr>
                <w:lang w:val="ru-RU"/>
              </w:rPr>
              <w:t xml:space="preserve"> 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1795D">
              <w:rPr>
                <w:lang w:val="ru-RU"/>
              </w:rPr>
              <w:t xml:space="preserve"> 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Селезнева</w:t>
            </w:r>
            <w:r w:rsidRPr="0091795D">
              <w:rPr>
                <w:lang w:val="ru-RU"/>
              </w:rPr>
              <w:t xml:space="preserve"> 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1795D">
              <w:rPr>
                <w:lang w:val="ru-RU"/>
              </w:rPr>
              <w:t xml:space="preserve"> 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1795D">
              <w:rPr>
                <w:lang w:val="ru-RU"/>
              </w:rPr>
              <w:t xml:space="preserve"> 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795D">
              <w:rPr>
                <w:lang w:val="ru-RU"/>
              </w:rPr>
              <w:t xml:space="preserve"> 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1795D">
              <w:rPr>
                <w:lang w:val="ru-RU"/>
              </w:rPr>
              <w:t xml:space="preserve"> 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1795D">
              <w:rPr>
                <w:lang w:val="ru-RU"/>
              </w:rPr>
              <w:t xml:space="preserve"> 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1795D">
              <w:rPr>
                <w:lang w:val="ru-RU"/>
              </w:rPr>
              <w:t xml:space="preserve"> 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795D">
              <w:rPr>
                <w:lang w:val="ru-RU"/>
              </w:rPr>
              <w:t xml:space="preserve"> 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91795D">
              <w:rPr>
                <w:lang w:val="ru-RU"/>
              </w:rPr>
              <w:t xml:space="preserve"> 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1795D">
              <w:rPr>
                <w:lang w:val="ru-RU"/>
              </w:rPr>
              <w:t xml:space="preserve"> 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1795D">
              <w:rPr>
                <w:lang w:val="ru-RU"/>
              </w:rPr>
              <w:t xml:space="preserve"> 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79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795D">
              <w:rPr>
                <w:lang w:val="ru-RU"/>
              </w:rPr>
              <w:t xml:space="preserve"> 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978-5-534-04084-5.</w:t>
            </w:r>
            <w:r w:rsidRPr="0091795D">
              <w:rPr>
                <w:lang w:val="ru-RU"/>
              </w:rPr>
              <w:t xml:space="preserve"> 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79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795D">
              <w:rPr>
                <w:lang w:val="ru-RU"/>
              </w:rPr>
              <w:t xml:space="preserve"> </w:t>
            </w:r>
            <w:hyperlink r:id="rId5" w:history="1">
              <w:r w:rsidR="00685153">
                <w:rPr>
                  <w:rStyle w:val="a3"/>
                  <w:lang w:val="ru-RU"/>
                </w:rPr>
                <w:t>https://urait.ru/bcode/453912</w:t>
              </w:r>
            </w:hyperlink>
            <w:r w:rsidRPr="0091795D">
              <w:rPr>
                <w:lang w:val="ru-RU"/>
              </w:rPr>
              <w:t xml:space="preserve"> </w:t>
            </w:r>
          </w:p>
        </w:tc>
      </w:tr>
      <w:tr w:rsidR="00A14326" w:rsidRPr="0091795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4326" w:rsidRPr="0091795D" w:rsidRDefault="0091795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1795D">
              <w:rPr>
                <w:lang w:val="ru-RU"/>
              </w:rPr>
              <w:t xml:space="preserve"> 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Реклама:</w:t>
            </w:r>
            <w:r w:rsidRPr="0091795D">
              <w:rPr>
                <w:lang w:val="ru-RU"/>
              </w:rPr>
              <w:t xml:space="preserve"> 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91795D">
              <w:rPr>
                <w:lang w:val="ru-RU"/>
              </w:rPr>
              <w:t xml:space="preserve"> 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1795D">
              <w:rPr>
                <w:lang w:val="ru-RU"/>
              </w:rPr>
              <w:t xml:space="preserve"> 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91795D">
              <w:rPr>
                <w:lang w:val="ru-RU"/>
              </w:rPr>
              <w:t xml:space="preserve"> 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1795D">
              <w:rPr>
                <w:lang w:val="ru-RU"/>
              </w:rPr>
              <w:t xml:space="preserve"> 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Федотова</w:t>
            </w:r>
            <w:r w:rsidRPr="0091795D">
              <w:rPr>
                <w:lang w:val="ru-RU"/>
              </w:rPr>
              <w:t xml:space="preserve"> 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1795D">
              <w:rPr>
                <w:lang w:val="ru-RU"/>
              </w:rPr>
              <w:t xml:space="preserve"> 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91795D">
              <w:rPr>
                <w:lang w:val="ru-RU"/>
              </w:rPr>
              <w:t xml:space="preserve"> 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795D">
              <w:rPr>
                <w:lang w:val="ru-RU"/>
              </w:rPr>
              <w:t xml:space="preserve"> 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1795D">
              <w:rPr>
                <w:lang w:val="ru-RU"/>
              </w:rPr>
              <w:t xml:space="preserve"> 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1795D">
              <w:rPr>
                <w:lang w:val="ru-RU"/>
              </w:rPr>
              <w:t xml:space="preserve"> 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1795D">
              <w:rPr>
                <w:lang w:val="ru-RU"/>
              </w:rPr>
              <w:t xml:space="preserve"> 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795D">
              <w:rPr>
                <w:lang w:val="ru-RU"/>
              </w:rPr>
              <w:t xml:space="preserve"> 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391</w:t>
            </w:r>
            <w:r w:rsidRPr="0091795D">
              <w:rPr>
                <w:lang w:val="ru-RU"/>
              </w:rPr>
              <w:t xml:space="preserve"> 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1795D">
              <w:rPr>
                <w:lang w:val="ru-RU"/>
              </w:rPr>
              <w:t xml:space="preserve"> 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1795D">
              <w:rPr>
                <w:lang w:val="ru-RU"/>
              </w:rPr>
              <w:t xml:space="preserve"> 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79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795D">
              <w:rPr>
                <w:lang w:val="ru-RU"/>
              </w:rPr>
              <w:t xml:space="preserve"> 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978-5-9916-8299-2.</w:t>
            </w:r>
            <w:r w:rsidRPr="0091795D">
              <w:rPr>
                <w:lang w:val="ru-RU"/>
              </w:rPr>
              <w:t xml:space="preserve"> 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79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795D">
              <w:rPr>
                <w:lang w:val="ru-RU"/>
              </w:rPr>
              <w:t xml:space="preserve"> </w:t>
            </w:r>
            <w:hyperlink r:id="rId6" w:history="1">
              <w:r w:rsidR="00685153">
                <w:rPr>
                  <w:rStyle w:val="a3"/>
                  <w:lang w:val="ru-RU"/>
                </w:rPr>
                <w:t>https://urait.ru/bcode/450406</w:t>
              </w:r>
            </w:hyperlink>
            <w:r w:rsidRPr="0091795D">
              <w:rPr>
                <w:lang w:val="ru-RU"/>
              </w:rPr>
              <w:t xml:space="preserve"> </w:t>
            </w:r>
          </w:p>
        </w:tc>
      </w:tr>
      <w:tr w:rsidR="00A14326">
        <w:trPr>
          <w:trHeight w:hRule="exact" w:val="277"/>
        </w:trPr>
        <w:tc>
          <w:tcPr>
            <w:tcW w:w="285" w:type="dxa"/>
          </w:tcPr>
          <w:p w:rsidR="00A14326" w:rsidRPr="0091795D" w:rsidRDefault="00A1432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14326" w:rsidRPr="0091795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4326" w:rsidRPr="0091795D" w:rsidRDefault="0091795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1795D">
              <w:rPr>
                <w:lang w:val="ru-RU"/>
              </w:rPr>
              <w:t xml:space="preserve"> 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91795D">
              <w:rPr>
                <w:lang w:val="ru-RU"/>
              </w:rPr>
              <w:t xml:space="preserve"> 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1795D">
              <w:rPr>
                <w:lang w:val="ru-RU"/>
              </w:rPr>
              <w:t xml:space="preserve"> 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общественностью.</w:t>
            </w:r>
            <w:r w:rsidRPr="0091795D">
              <w:rPr>
                <w:lang w:val="ru-RU"/>
              </w:rPr>
              <w:t xml:space="preserve"> 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91795D">
              <w:rPr>
                <w:lang w:val="ru-RU"/>
              </w:rPr>
              <w:t xml:space="preserve"> 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1795D">
              <w:rPr>
                <w:lang w:val="ru-RU"/>
              </w:rPr>
              <w:t xml:space="preserve"> 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Чумиков</w:t>
            </w:r>
            <w:r w:rsidRPr="0091795D">
              <w:rPr>
                <w:lang w:val="ru-RU"/>
              </w:rPr>
              <w:t xml:space="preserve"> 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1795D">
              <w:rPr>
                <w:lang w:val="ru-RU"/>
              </w:rPr>
              <w:t xml:space="preserve"> 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91795D">
              <w:rPr>
                <w:lang w:val="ru-RU"/>
              </w:rPr>
              <w:t xml:space="preserve"> 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795D">
              <w:rPr>
                <w:lang w:val="ru-RU"/>
              </w:rPr>
              <w:t xml:space="preserve"> 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1795D">
              <w:rPr>
                <w:lang w:val="ru-RU"/>
              </w:rPr>
              <w:t xml:space="preserve"> 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1795D">
              <w:rPr>
                <w:lang w:val="ru-RU"/>
              </w:rPr>
              <w:t xml:space="preserve"> 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1795D">
              <w:rPr>
                <w:lang w:val="ru-RU"/>
              </w:rPr>
              <w:t xml:space="preserve"> 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795D">
              <w:rPr>
                <w:lang w:val="ru-RU"/>
              </w:rPr>
              <w:t xml:space="preserve"> 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173</w:t>
            </w:r>
            <w:r w:rsidRPr="0091795D">
              <w:rPr>
                <w:lang w:val="ru-RU"/>
              </w:rPr>
              <w:t xml:space="preserve"> 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1795D">
              <w:rPr>
                <w:lang w:val="ru-RU"/>
              </w:rPr>
              <w:t xml:space="preserve"> 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1795D">
              <w:rPr>
                <w:lang w:val="ru-RU"/>
              </w:rPr>
              <w:t xml:space="preserve"> 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79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795D">
              <w:rPr>
                <w:lang w:val="ru-RU"/>
              </w:rPr>
              <w:t xml:space="preserve"> 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978-5-534-06706-4.</w:t>
            </w:r>
            <w:r w:rsidRPr="0091795D">
              <w:rPr>
                <w:lang w:val="ru-RU"/>
              </w:rPr>
              <w:t xml:space="preserve"> 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79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795D">
              <w:rPr>
                <w:lang w:val="ru-RU"/>
              </w:rPr>
              <w:t xml:space="preserve"> </w:t>
            </w:r>
            <w:hyperlink r:id="rId7" w:history="1">
              <w:r w:rsidR="00685153">
                <w:rPr>
                  <w:rStyle w:val="a3"/>
                  <w:lang w:val="ru-RU"/>
                </w:rPr>
                <w:t>https://urait.ru/bcode/455249</w:t>
              </w:r>
            </w:hyperlink>
            <w:r w:rsidRPr="0091795D">
              <w:rPr>
                <w:lang w:val="ru-RU"/>
              </w:rPr>
              <w:t xml:space="preserve"> </w:t>
            </w:r>
          </w:p>
        </w:tc>
      </w:tr>
      <w:tr w:rsidR="00A14326" w:rsidRPr="0091795D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4326" w:rsidRPr="0091795D" w:rsidRDefault="00A14326">
            <w:pPr>
              <w:rPr>
                <w:lang w:val="ru-RU"/>
              </w:rPr>
            </w:pPr>
          </w:p>
        </w:tc>
      </w:tr>
      <w:tr w:rsidR="00A14326" w:rsidRPr="0091795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4326" w:rsidRPr="0091795D" w:rsidRDefault="0091795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1795D">
              <w:rPr>
                <w:lang w:val="ru-RU"/>
              </w:rPr>
              <w:t xml:space="preserve"> 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91795D">
              <w:rPr>
                <w:lang w:val="ru-RU"/>
              </w:rPr>
              <w:t xml:space="preserve"> 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1795D">
              <w:rPr>
                <w:lang w:val="ru-RU"/>
              </w:rPr>
              <w:t xml:space="preserve"> 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91795D">
              <w:rPr>
                <w:lang w:val="ru-RU"/>
              </w:rPr>
              <w:t xml:space="preserve"> 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связей</w:t>
            </w:r>
            <w:r w:rsidRPr="0091795D">
              <w:rPr>
                <w:lang w:val="ru-RU"/>
              </w:rPr>
              <w:t xml:space="preserve"> 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1795D">
              <w:rPr>
                <w:lang w:val="ru-RU"/>
              </w:rPr>
              <w:t xml:space="preserve"> 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общественностью</w:t>
            </w:r>
            <w:r w:rsidRPr="0091795D">
              <w:rPr>
                <w:lang w:val="ru-RU"/>
              </w:rPr>
              <w:t xml:space="preserve"> 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1795D">
              <w:rPr>
                <w:lang w:val="ru-RU"/>
              </w:rPr>
              <w:t xml:space="preserve"> 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Емельянов</w:t>
            </w:r>
            <w:r w:rsidRPr="0091795D">
              <w:rPr>
                <w:lang w:val="ru-RU"/>
              </w:rPr>
              <w:t xml:space="preserve"> 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1795D">
              <w:rPr>
                <w:lang w:val="ru-RU"/>
              </w:rPr>
              <w:t xml:space="preserve"> 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91795D">
              <w:rPr>
                <w:lang w:val="ru-RU"/>
              </w:rPr>
              <w:t xml:space="preserve"> 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795D">
              <w:rPr>
                <w:lang w:val="ru-RU"/>
              </w:rPr>
              <w:t xml:space="preserve"> 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1795D">
              <w:rPr>
                <w:lang w:val="ru-RU"/>
              </w:rPr>
              <w:t xml:space="preserve"> 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1795D">
              <w:rPr>
                <w:lang w:val="ru-RU"/>
              </w:rPr>
              <w:t xml:space="preserve"> 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795D">
              <w:rPr>
                <w:lang w:val="ru-RU"/>
              </w:rPr>
              <w:t xml:space="preserve"> 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1795D">
              <w:rPr>
                <w:lang w:val="ru-RU"/>
              </w:rPr>
              <w:t xml:space="preserve"> 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1795D">
              <w:rPr>
                <w:lang w:val="ru-RU"/>
              </w:rPr>
              <w:t xml:space="preserve"> 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1795D">
              <w:rPr>
                <w:lang w:val="ru-RU"/>
              </w:rPr>
              <w:t xml:space="preserve"> 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795D">
              <w:rPr>
                <w:lang w:val="ru-RU"/>
              </w:rPr>
              <w:t xml:space="preserve"> 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</w:t>
            </w:r>
            <w:r w:rsidRPr="0091795D">
              <w:rPr>
                <w:lang w:val="ru-RU"/>
              </w:rPr>
              <w:t xml:space="preserve"> 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1795D">
              <w:rPr>
                <w:lang w:val="ru-RU"/>
              </w:rPr>
              <w:t xml:space="preserve"> 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1795D">
              <w:rPr>
                <w:lang w:val="ru-RU"/>
              </w:rPr>
              <w:t xml:space="preserve"> 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79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795D">
              <w:rPr>
                <w:lang w:val="ru-RU"/>
              </w:rPr>
              <w:t xml:space="preserve"> 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978-5-534-08991-2.</w:t>
            </w:r>
            <w:r w:rsidRPr="0091795D">
              <w:rPr>
                <w:lang w:val="ru-RU"/>
              </w:rPr>
              <w:t xml:space="preserve"> 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79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795D">
              <w:rPr>
                <w:lang w:val="ru-RU"/>
              </w:rPr>
              <w:t xml:space="preserve"> </w:t>
            </w:r>
            <w:hyperlink r:id="rId8" w:history="1">
              <w:r w:rsidR="00685153">
                <w:rPr>
                  <w:rStyle w:val="a3"/>
                  <w:lang w:val="ru-RU"/>
                </w:rPr>
                <w:t>https://urait.ru/bcode/453403</w:t>
              </w:r>
            </w:hyperlink>
            <w:r w:rsidRPr="0091795D">
              <w:rPr>
                <w:lang w:val="ru-RU"/>
              </w:rPr>
              <w:t xml:space="preserve"> </w:t>
            </w:r>
          </w:p>
        </w:tc>
      </w:tr>
      <w:tr w:rsidR="00A1432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1795D">
              <w:rPr>
                <w:lang w:val="ru-RU"/>
              </w:rPr>
              <w:t xml:space="preserve"> 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Реклама</w:t>
            </w:r>
            <w:r w:rsidRPr="0091795D">
              <w:rPr>
                <w:lang w:val="ru-RU"/>
              </w:rPr>
              <w:t xml:space="preserve"> 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1795D">
              <w:rPr>
                <w:lang w:val="ru-RU"/>
              </w:rPr>
              <w:t xml:space="preserve"> 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91795D">
              <w:rPr>
                <w:lang w:val="ru-RU"/>
              </w:rPr>
              <w:t xml:space="preserve"> 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1795D">
              <w:rPr>
                <w:lang w:val="ru-RU"/>
              </w:rPr>
              <w:t xml:space="preserve"> 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общественностью</w:t>
            </w:r>
            <w:r w:rsidRPr="0091795D">
              <w:rPr>
                <w:lang w:val="ru-RU"/>
              </w:rPr>
              <w:t xml:space="preserve"> 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1795D">
              <w:rPr>
                <w:lang w:val="ru-RU"/>
              </w:rPr>
              <w:t xml:space="preserve"> 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Синяева</w:t>
            </w:r>
            <w:r w:rsidRPr="0091795D">
              <w:rPr>
                <w:lang w:val="ru-RU"/>
              </w:rPr>
              <w:t xml:space="preserve"> 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1795D">
              <w:rPr>
                <w:lang w:val="ru-RU"/>
              </w:rPr>
              <w:t xml:space="preserve"> 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91795D">
              <w:rPr>
                <w:lang w:val="ru-RU"/>
              </w:rPr>
              <w:t xml:space="preserve"> 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Жильцова</w:t>
            </w:r>
            <w:r w:rsidRPr="0091795D">
              <w:rPr>
                <w:lang w:val="ru-RU"/>
              </w:rPr>
              <w:t xml:space="preserve"> 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1795D">
              <w:rPr>
                <w:lang w:val="ru-RU"/>
              </w:rPr>
              <w:t xml:space="preserve"> 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1795D">
              <w:rPr>
                <w:lang w:val="ru-RU"/>
              </w:rPr>
              <w:t xml:space="preserve"> 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Жильцов</w:t>
            </w:r>
            <w:r w:rsidRPr="0091795D">
              <w:rPr>
                <w:lang w:val="ru-RU"/>
              </w:rPr>
              <w:t xml:space="preserve"> 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91795D">
              <w:rPr>
                <w:lang w:val="ru-RU"/>
              </w:rPr>
              <w:t xml:space="preserve"> 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179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978-5-9916-3181-5.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685153">
                <w:rPr>
                  <w:rStyle w:val="a3"/>
                </w:rPr>
                <w:t>https://urait.ru/bcode/466182</w:t>
              </w:r>
            </w:hyperlink>
            <w:r>
              <w:t xml:space="preserve"> </w:t>
            </w:r>
          </w:p>
        </w:tc>
      </w:tr>
      <w:tr w:rsidR="00A14326" w:rsidRPr="0091795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4326" w:rsidRPr="0091795D" w:rsidRDefault="009179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14326" w:rsidRPr="0091795D">
        <w:trPr>
          <w:trHeight w:hRule="exact" w:val="5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4326" w:rsidRPr="0091795D" w:rsidRDefault="009179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6851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14326" w:rsidRPr="0091795D" w:rsidRDefault="009179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6851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</w:tc>
      </w:tr>
    </w:tbl>
    <w:p w:rsidR="00A14326" w:rsidRPr="0091795D" w:rsidRDefault="0091795D">
      <w:pPr>
        <w:rPr>
          <w:sz w:val="0"/>
          <w:szCs w:val="0"/>
          <w:lang w:val="ru-RU"/>
        </w:rPr>
      </w:pPr>
      <w:r w:rsidRPr="009179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4326" w:rsidRPr="0091795D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4326" w:rsidRPr="0091795D" w:rsidRDefault="009179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   Единое окно доступа к образовательным ресурсам. Режим доступа: </w:t>
            </w:r>
            <w:hyperlink r:id="rId12" w:history="1">
              <w:r w:rsidR="006851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14326" w:rsidRPr="0091795D" w:rsidRDefault="009179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6851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14326" w:rsidRPr="0091795D" w:rsidRDefault="009179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6851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14326" w:rsidRPr="0091795D" w:rsidRDefault="009179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582F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14326" w:rsidRPr="0091795D" w:rsidRDefault="009179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6851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14326" w:rsidRPr="0091795D" w:rsidRDefault="009179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6851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14326" w:rsidRPr="0091795D" w:rsidRDefault="009179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6851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14326" w:rsidRPr="0091795D" w:rsidRDefault="009179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6851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14326" w:rsidRPr="0091795D" w:rsidRDefault="009179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6851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14326" w:rsidRPr="0091795D" w:rsidRDefault="009179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1" w:history="1">
              <w:r w:rsidR="006851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14326" w:rsidRPr="0091795D" w:rsidRDefault="009179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6851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14326" w:rsidRPr="0091795D" w:rsidRDefault="009179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14326" w:rsidRPr="0091795D" w:rsidRDefault="009179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14326" w:rsidRPr="0091795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4326" w:rsidRPr="0091795D" w:rsidRDefault="009179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14326" w:rsidRPr="0091795D">
        <w:trPr>
          <w:trHeight w:hRule="exact" w:val="5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4326" w:rsidRPr="0091795D" w:rsidRDefault="009179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14326" w:rsidRPr="0091795D" w:rsidRDefault="009179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14326" w:rsidRPr="0091795D" w:rsidRDefault="009179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14326" w:rsidRPr="0091795D" w:rsidRDefault="009179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14326" w:rsidRPr="0091795D" w:rsidRDefault="009179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</w:tc>
      </w:tr>
    </w:tbl>
    <w:p w:rsidR="00A14326" w:rsidRPr="0091795D" w:rsidRDefault="0091795D">
      <w:pPr>
        <w:rPr>
          <w:sz w:val="0"/>
          <w:szCs w:val="0"/>
          <w:lang w:val="ru-RU"/>
        </w:rPr>
      </w:pPr>
      <w:r w:rsidRPr="009179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4326" w:rsidRPr="0091795D">
        <w:trPr>
          <w:trHeight w:hRule="exact" w:val="7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4326" w:rsidRPr="0091795D" w:rsidRDefault="009179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14326" w:rsidRPr="0091795D" w:rsidRDefault="009179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14326" w:rsidRPr="0091795D" w:rsidRDefault="009179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14326" w:rsidRPr="0091795D" w:rsidRDefault="009179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14326" w:rsidRPr="0091795D" w:rsidRDefault="009179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14326" w:rsidRPr="0091795D" w:rsidRDefault="009179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14326" w:rsidRPr="0091795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4326" w:rsidRPr="0091795D" w:rsidRDefault="009179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14326" w:rsidRPr="0091795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4326" w:rsidRPr="0091795D" w:rsidRDefault="009179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14326" w:rsidRPr="0091795D" w:rsidRDefault="00A143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14326" w:rsidRPr="0091795D" w:rsidRDefault="009179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14326" w:rsidRDefault="009179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14326" w:rsidRDefault="009179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14326" w:rsidRPr="0091795D" w:rsidRDefault="009179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14326" w:rsidRPr="0091795D" w:rsidRDefault="009179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14326" w:rsidRPr="0091795D" w:rsidRDefault="009179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14326" w:rsidRPr="0091795D" w:rsidRDefault="00A143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14326" w:rsidRPr="0091795D" w:rsidRDefault="009179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14326" w:rsidRPr="009179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4326" w:rsidRPr="0091795D" w:rsidRDefault="009179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3" w:history="1">
              <w:r w:rsidR="00582F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A14326" w:rsidRPr="009179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4326" w:rsidRPr="0091795D" w:rsidRDefault="009179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4" w:history="1">
              <w:r w:rsidR="00582F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A14326" w:rsidRPr="009179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4326" w:rsidRPr="0091795D" w:rsidRDefault="009179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6851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A14326" w:rsidRPr="009179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4326" w:rsidRPr="0091795D" w:rsidRDefault="009179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6851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A14326" w:rsidRPr="009179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4326" w:rsidRPr="0091795D" w:rsidRDefault="009179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A143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4326" w:rsidRPr="0091795D" w:rsidRDefault="009179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14326" w:rsidRDefault="009179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 w:rsidR="006851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14326" w:rsidRPr="009179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4326" w:rsidRPr="0091795D" w:rsidRDefault="009179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8" w:history="1">
              <w:r w:rsidR="006851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A14326" w:rsidRPr="009179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4326" w:rsidRPr="0091795D" w:rsidRDefault="009179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9" w:history="1">
              <w:r w:rsidR="006851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A14326" w:rsidRPr="009179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4326" w:rsidRPr="0091795D" w:rsidRDefault="009179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30" w:history="1">
              <w:r w:rsidR="006851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14326">
        <w:trPr>
          <w:trHeight w:hRule="exact" w:val="2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A14326" w:rsidRDefault="009179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4326">
        <w:trPr>
          <w:trHeight w:hRule="exact" w:val="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A14326"/>
        </w:tc>
      </w:tr>
      <w:tr w:rsidR="00A14326" w:rsidRPr="0091795D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4326" w:rsidRPr="0091795D" w:rsidRDefault="009179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14326" w:rsidRPr="0091795D" w:rsidRDefault="009179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14326" w:rsidRPr="0091795D" w:rsidRDefault="009179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14326" w:rsidRPr="0091795D" w:rsidRDefault="009179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14326" w:rsidRPr="0091795D" w:rsidRDefault="009179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14326" w:rsidRPr="0091795D" w:rsidRDefault="009179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14326" w:rsidRPr="0091795D" w:rsidRDefault="009179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14326" w:rsidRPr="0091795D" w:rsidRDefault="009179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14326" w:rsidRPr="0091795D" w:rsidRDefault="009179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14326" w:rsidRPr="0091795D" w:rsidRDefault="009179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14326" w:rsidRPr="0091795D" w:rsidRDefault="009179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14326" w:rsidRPr="0091795D" w:rsidRDefault="009179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14326" w:rsidRPr="0091795D" w:rsidRDefault="009179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14326" w:rsidRPr="0091795D" w:rsidRDefault="009179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14326" w:rsidRPr="0091795D">
        <w:trPr>
          <w:trHeight w:hRule="exact" w:val="277"/>
        </w:trPr>
        <w:tc>
          <w:tcPr>
            <w:tcW w:w="9640" w:type="dxa"/>
          </w:tcPr>
          <w:p w:rsidR="00A14326" w:rsidRPr="0091795D" w:rsidRDefault="00A14326">
            <w:pPr>
              <w:rPr>
                <w:lang w:val="ru-RU"/>
              </w:rPr>
            </w:pPr>
          </w:p>
        </w:tc>
      </w:tr>
      <w:tr w:rsidR="00A14326" w:rsidRPr="009179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4326" w:rsidRPr="0091795D" w:rsidRDefault="009179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14326" w:rsidRPr="0091795D">
        <w:trPr>
          <w:trHeight w:hRule="exact" w:val="69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4326" w:rsidRPr="0091795D" w:rsidRDefault="009179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14326" w:rsidRPr="0091795D" w:rsidRDefault="009179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14326" w:rsidRPr="0091795D" w:rsidRDefault="009179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14326" w:rsidRPr="0091795D" w:rsidRDefault="009179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</w:t>
            </w:r>
          </w:p>
        </w:tc>
      </w:tr>
    </w:tbl>
    <w:p w:rsidR="00A14326" w:rsidRPr="0091795D" w:rsidRDefault="0091795D">
      <w:pPr>
        <w:rPr>
          <w:sz w:val="0"/>
          <w:szCs w:val="0"/>
          <w:lang w:val="ru-RU"/>
        </w:rPr>
      </w:pPr>
      <w:r w:rsidRPr="009179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4326" w:rsidRPr="0091795D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4326" w:rsidRPr="0091795D" w:rsidRDefault="009179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14326" w:rsidRPr="0091795D" w:rsidRDefault="009179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582F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14326" w:rsidRPr="0091795D" w:rsidRDefault="009179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A14326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4326" w:rsidRDefault="0091795D">
            <w:pPr>
              <w:spacing w:after="0" w:line="240" w:lineRule="auto"/>
              <w:rPr>
                <w:sz w:val="24"/>
                <w:szCs w:val="24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A14326" w:rsidRPr="0091795D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4326" w:rsidRPr="0091795D" w:rsidRDefault="009179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 аудитория зарубежной филологии  и иностранных языков. Столы компьютерный, стол преподавательский, стулья, учебно-наглядные пособия: наглядно- дидактические материалы, доска пластиковая,  видеокамера, компьютер,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NetBeans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RunaWFE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</w:t>
            </w:r>
          </w:p>
        </w:tc>
      </w:tr>
      <w:tr w:rsidR="00A14326" w:rsidRPr="0091795D">
        <w:trPr>
          <w:trHeight w:hRule="exact" w:val="25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4326" w:rsidRPr="0091795D" w:rsidRDefault="009179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A14326" w:rsidRPr="0091795D" w:rsidRDefault="0091795D">
      <w:pPr>
        <w:rPr>
          <w:sz w:val="0"/>
          <w:szCs w:val="0"/>
          <w:lang w:val="ru-RU"/>
        </w:rPr>
      </w:pPr>
      <w:r w:rsidRPr="009179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4326" w:rsidRPr="0091795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4326" w:rsidRPr="0091795D" w:rsidRDefault="009179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2" w:history="1">
              <w:r w:rsidR="00582F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A14326" w:rsidRPr="0091795D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4326" w:rsidRPr="0091795D" w:rsidRDefault="009179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3" w:history="1">
              <w:r w:rsidR="00582F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917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A14326" w:rsidRPr="0091795D" w:rsidRDefault="00A14326">
      <w:pPr>
        <w:rPr>
          <w:lang w:val="ru-RU"/>
        </w:rPr>
      </w:pPr>
    </w:p>
    <w:sectPr w:rsidR="00A14326" w:rsidRPr="0091795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77BCF"/>
    <w:rsid w:val="00582FC7"/>
    <w:rsid w:val="00685153"/>
    <w:rsid w:val="0091795D"/>
    <w:rsid w:val="00A1432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D8BBC5-DF6E-4E57-AE5A-99CB5069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FC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851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urait.ru/bcode/455249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www.president.kremlin.ru" TargetMode="External"/><Relationship Id="rId33" Type="http://schemas.openxmlformats.org/officeDocument/2006/relationships/hyperlink" Target="http://www.biblio-online.ru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0406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government.ru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hyperlink" Target="https://urait.ru/bcode/453912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://www.iprbookshop.ru/61472.html" TargetMode="External"/><Relationship Id="rId9" Type="http://schemas.openxmlformats.org/officeDocument/2006/relationships/hyperlink" Target="https://urait.ru/bcode/466182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consultant.ru/edu/student/study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urait.ru/bcode/4534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7659</Words>
  <Characters>43658</Characters>
  <Application>Microsoft Office Word</Application>
  <DocSecurity>0</DocSecurity>
  <Lines>363</Lines>
  <Paragraphs>102</Paragraphs>
  <ScaleCrop>false</ScaleCrop>
  <Company/>
  <LinksUpToDate>false</LinksUpToDate>
  <CharactersWithSpaces>51215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2021-2022_ФГОС3++2021_Бак-ОФО-РСО(21)_plx_Государственное и общественное регулирование рекламно-информационной деятельности</dc:title>
  <dc:creator>FastReport.NET</dc:creator>
  <cp:lastModifiedBy>Mark Bernstorf</cp:lastModifiedBy>
  <cp:revision>5</cp:revision>
  <dcterms:created xsi:type="dcterms:W3CDTF">2022-02-22T08:57:00Z</dcterms:created>
  <dcterms:modified xsi:type="dcterms:W3CDTF">2022-11-12T17:00:00Z</dcterms:modified>
</cp:coreProperties>
</file>